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 наступлением холодной погоды увеличивается риск возникновения пожаров из-за нарушений при эксплуатации обогревателей и печей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С наступлением холодной погоды увеличивается риск возникновения пожаров из-за нарушений при эксплуатации обогревателей и печей</w:t>
            </w:r>
          </w:p>
        </w:tc>
      </w:tr>
      <w:tr>
        <w:trPr/>
        <w:tc>
          <w:tcPr>
            <w:vAlign w:val="center"/>
            <w:tcBorders>
              <w:bottom w:val="single" w:sz="6" w:color="fffffff"/>
            </w:tcBorders>
          </w:tcPr>
          <w:p>
            <w:pPr/>
            <w:r>
              <w:rPr/>
              <w:t xml:space="preserve"> </w:t>
            </w:r>
          </w:p>
        </w:tc>
      </w:tr>
      <w:tr>
        <w:trPr/>
        <w:tc>
          <w:tcPr/>
          <w:p>
            <w:pPr>
              <w:jc w:val="start"/>
            </w:pPr>
            <w:r>
              <w:rPr/>
              <w:t xml:space="preserve">        С наступлением осени и понижением температуры воздуха жители Республики Алтай стали активнее пользоваться печным отоплением и электронагревательными приборами. Чтобы избежать пожаров при их эксплуатации, необходимо соблюдать простые правила безопасности.</w:t>
            </w:r>
            <w:br/>
            <w:r>
              <w:rPr/>
              <w:t xml:space="preserve"> </w:t>
            </w:r>
            <w:br/>
            <w:r>
              <w:rPr/>
              <w:t xml:space="preserve">        Электронагревательные приборы</w:t>
            </w:r>
            <w:br/>
            <w:r>
              <w:rPr/>
              <w:t xml:space="preserve">      Нельзя использовать приборы кустарного производства. Обогреватели должны устанавливаться на свободном месте вдалеке от мебели, занавесок и постельного белья. Нельзя располагать их в проходах и там, где на приборы может что-то упасть. А если в доме есть меленькие дети или же пожилые люди, то лучше всего приобретать обогреватели закрытого исполнения.</w:t>
            </w:r>
            <w:br/>
            <w:r>
              <w:rPr/>
              <w:t xml:space="preserve">        Никогда не включайте в одну розетку одновременно несколько электроприборов. Обогреватели должны включаться в сеть только посредством вилок через розетки заводского изготовления, находящиеся в исправном состоянии. Не помещайте сетевые провода обогревателя под ковры и другие покрытия.</w:t>
            </w:r>
            <w:br/>
            <w:r>
              <w:rPr/>
              <w:t xml:space="preserve">        Не используйте обогреватель в помещении с лакокрасочными материалами, растворителями и другими воспламеняющимися жидкостями. Также нельзя устанавливать электрообогреватель в захламленных и замусоренных помещениях.</w:t>
            </w:r>
            <w:br/>
            <w:r>
              <w:rPr/>
              <w:t xml:space="preserve">        Следите за состоянием отопительного прибора: вовремя ремонтируйте и заменяйте детали, если они вышли из строя. Помните, что пользоваться неисправным обогревателем ни в коем случае нельзя!</w:t>
            </w:r>
            <w:br/>
            <w:r>
              <w:rPr/>
              <w:t xml:space="preserve">        И наконец, ни в коем случае нельзя оставлять включенные электрически приборы без присмотра - это самая распространенная ситуация, когда возникают пожары.</w:t>
            </w:r>
            <w:br/>
            <w:r>
              <w:rPr/>
              <w:t xml:space="preserve"> </w:t>
            </w:r>
            <w:br/>
            <w:r>
              <w:rPr/>
              <w:t xml:space="preserve">        Печное отопление</w:t>
            </w:r>
            <w:br/>
            <w:r>
              <w:rPr/>
              <w:t xml:space="preserve">        Нарушение правил пожарной безопасности при устройстве и эксплуатации печного оборудования – одна из самых распространенных причин пожаров. В Республике Алтай каждый четвертый пожар происходит по данной причине.</w:t>
            </w:r>
            <w:br/>
            <w:r>
              <w:rPr/>
              <w:t xml:space="preserve">        Неправильная разделка, несоблюдение параметров высоты трубы, отсутствие предтопочного листа – все это может стать причиной возникновения пожара. Чтобы жилье оставалось невредимым, и никто не пострадал, для устройства печи и ее ремонта лучше всего приглашать специалиста. Его грамотная работа убережет жилье от возможных возгораний. Кроме того, необходимо знать, что основание печи следует выстилать кирпичом или керамической плиткой. Перед топкой на деревянном или другом полу из горючих материалов обязательно должен быть металлический лист размером не менее чем 50 на 70 сантиметров. Предтопочный лист должен быть без прогаров и повреждений.</w:t>
            </w:r>
            <w:br/>
            <w:r>
              <w:rPr/>
              <w:t xml:space="preserve">        Но немало пожаров происходит из-за неправильной эксплуатации печей. В результате перекала печи в дымоходе появляются трещины, из которых в свою очередь могут вылететь искры. Также пожар может вызвать загорание сажи, отложившейся на стенах дымохода и трубы. Чтобы этого не допустить, печь нужно чистить перед началом отопительного сезона, а также в течение всего периода эксплуатации – не реже одного раза в три месяца. В сухую погоду необходимо очистить дымоход от сажи, копоти и других отложений. В чердачном помещении печная труба должна быть побеленной. Образовавшаяся трещина или налет сажи будут хорошо видны на белой извести.</w:t>
            </w:r>
            <w:br/>
            <w:r>
              <w:rPr/>
              <w:t xml:space="preserve">        Не оставляйте топящуюся печь без присмотра. Не поручайте маленьким детям контроль за топкой печи.</w:t>
            </w:r>
            <w:br/>
            <w:r>
              <w:rPr/>
              <w:t xml:space="preserve">        Берегите свой дом от пожара! При пожаре звоните по телефону - «101».</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2025-04-05T20:46:34+07:00</dcterms:created>
  <dcterms:modified xsi:type="dcterms:W3CDTF">2025-04-05T20:46:34+07:00</dcterms:modified>
</cp:coreProperties>
</file>

<file path=docProps/custom.xml><?xml version="1.0" encoding="utf-8"?>
<Properties xmlns="http://schemas.openxmlformats.org/officeDocument/2006/custom-properties" xmlns:vt="http://schemas.openxmlformats.org/officeDocument/2006/docPropsVTypes"/>
</file>