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Штормовое предупреждение! На реках республики прогнозируется повышение уровня воды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Штормовое предупреждение! На реках республики прогнозируется повышение уровня воды</w:t>
            </w:r>
          </w:p>
        </w:tc>
      </w:tr>
      <w:tr>
        <w:trPr/>
        <w:tc>
          <w:tcPr>
            <w:vAlign w:val="center"/>
            <w:tcBorders>
              <w:bottom w:val="single" w:sz="6" w:color="fffffff"/>
            </w:tcBorders>
          </w:tcPr>
          <w:p>
            <w:pPr/>
            <w:r>
              <w:rPr/>
              <w:t xml:space="preserve"> </w:t>
            </w:r>
          </w:p>
        </w:tc>
      </w:tr>
      <w:tr>
        <w:trPr/>
        <w:tc>
          <w:tcPr/>
          <w:p>
            <w:pPr>
              <w:jc w:val="start"/>
            </w:pPr>
            <w:r>
              <w:rPr/>
              <w:t xml:space="preserve">По данным Горно-Алтайского центра по гидрометеорологии и мониторингу окружающей среды в связи с выпадением обильных осадков, в период с 21 по 23 мая 2019 года по рекам центральных районов Республики Алтай продолжится подъем воды. Возможно подтопление прибрежных участков населенных пунктов, на реке Чарыш в районе села Усть-Кумир – достижение уровней начала подтопления.</w:t>
            </w:r>
            <w:br/>
            <w:r>
              <w:rPr/>
              <w:t xml:space="preserve"> </w:t>
            </w:r>
            <w:br/>
            <w:r>
              <w:rPr/>
              <w:t xml:space="preserve"> КАК ПОДГОТОВИТЬСЯ К НАВОДНЕНИЮ </w:t>
            </w:r>
            <w:br/>
            <w:r>
              <w:rPr/>
              <w:t xml:space="preserve"> </w:t>
            </w:r>
            <w:br/>
            <w:r>
              <w:rPr/>
              <w:t xml:space="preserve"> Если Ваш район часто страдает от наводнений,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 и бурно развивающегося наводнения. Узнайте в местных органах местного самоуправления место сбора жителей для эвакуации и готовьтесь к ней.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медикаменты. Документы сохраняйте в водонепроницаемом пакете. Эвакуируйте домашний скот в безопасное место.</w:t>
            </w:r>
            <w:br/>
            <w:r>
              <w:rPr/>
              <w:t xml:space="preserve"> </w:t>
            </w:r>
            <w:br/>
            <w:r>
              <w:rPr/>
              <w:t xml:space="preserve"> Внимательно слушайте информацию о складывающейся обстановке и инструкции о порядке действий, не пользуйтесь без необходимости телефоном, чтобы он был свободным для связи с вами. </w:t>
            </w:r>
            <w:br/>
            <w:r>
              <w:rPr/>
              <w:t xml:space="preserve"> Сохраняйте спокойствие, предупредите соседей, окажите помощь инвалидам, детям и людям преклонного возраста. </w:t>
            </w:r>
            <w:br/>
            <w:r>
              <w:rPr/>
              <w:t xml:space="preserve"> </w:t>
            </w:r>
            <w:br/>
            <w:r>
              <w:rPr/>
              <w:t xml:space="preserve"> </w:t>
            </w:r>
            <w:br/>
            <w:r>
              <w:rPr/>
              <w:t xml:space="preserve"> КАК ДЕЙСТВОВАТЬ ВО ВРЕМЯ НАВОДНЕНИЯ </w:t>
            </w:r>
            <w:br/>
            <w:r>
              <w:rPr/>
              <w:t xml:space="preserve"> </w:t>
            </w:r>
            <w:br/>
            <w:r>
              <w:rPr/>
              <w:t xml:space="preserve"> По сигналу оповещения об угрозе наводнения и эвакуации безотлагательно, в установленном порядке выходите (выезжайте) из опасной зоны возможного затопления в назначенный безопасный район или на возвышенные участки местности, захватив с собой документы, ценности, необходимые вещи запас непортящихся продуктов питания. Перед уходом из дома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чердак жилого дома. Закройте окна и двери, при необходимости и наличии времени забейте снаружи досками (щитами) окна и двери первых этажей. В конечном пункте эвакуации зарегистрируйтесь. </w:t>
            </w:r>
            <w:br/>
            <w:r>
              <w:rPr/>
              <w:t xml:space="preserve"> </w:t>
            </w:r>
            <w:br/>
            <w:r>
              <w:rPr/>
              <w:t xml:space="preserve"> Если вы не успели эвакуироваться. До прибытия помощи или спада воды, находитесь на верхних этажах и крышах зданий, на деревьях или других возвышающихся предметах. При этом постоянно подавайте сигнал бедствия: днем – вывешиванием или размахиванием хорошо видимым полотнищем, подбитым к древку, а в темное время – световым сигналом и периодически голосом. При подходе спасателей спокойно, без паники и суеты, с соблюдением мер предосторожности, переходите в плавательное средство. 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w:t>
            </w:r>
            <w:br/>
            <w:r>
              <w:rPr/>
              <w:t xml:space="preserve"> </w:t>
            </w:r>
            <w:br/>
            <w:r>
              <w:rPr/>
              <w:t xml:space="preserve">  </w:t>
            </w:r>
            <w:br/>
            <w:r>
              <w:rPr/>
              <w:t xml:space="preserve"> </w:t>
            </w:r>
            <w:br/>
            <w:r>
              <w:rPr/>
              <w:t xml:space="preserve"> Фото из архива ГУ МЧС России по РА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2025-04-05T15:45:04+07:00</dcterms:created>
  <dcterms:modified xsi:type="dcterms:W3CDTF">2025-04-05T15:45:04+07:00</dcterms:modified>
</cp:coreProperties>
</file>

<file path=docProps/custom.xml><?xml version="1.0" encoding="utf-8"?>
<Properties xmlns="http://schemas.openxmlformats.org/officeDocument/2006/custom-properties" xmlns:vt="http://schemas.openxmlformats.org/officeDocument/2006/docPropsVTypes"/>
</file>