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 Республике Алтай прошел региональный этап смотра-конкурса «Лучшая дружина юных пожарных»</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В Республике Алтай прошел региональный этап смотра-конкурса «Лучшая дружина юных пожарных»</w:t>
            </w:r>
          </w:p>
        </w:tc>
      </w:tr>
      <w:tr>
        <w:trPr/>
        <w:tc>
          <w:tcPr>
            <w:vAlign w:val="center"/>
            <w:tcBorders>
              <w:bottom w:val="single" w:sz="6" w:color="fffffff"/>
            </w:tcBorders>
          </w:tcPr>
          <w:p>
            <w:pPr/>
            <w:r>
              <w:rPr/>
              <w:t xml:space="preserve"> </w:t>
            </w:r>
          </w:p>
        </w:tc>
      </w:tr>
      <w:tr>
        <w:trPr/>
        <w:tc>
          <w:tcPr/>
          <w:p>
            <w:pPr>
              <w:jc w:val="start"/>
            </w:pPr>
            <w:r>
              <w:rPr/>
              <w:t xml:space="preserve">19 мая 2019 года в селе Соузга состоялся региональный этап смотра-конкурса «Лучшая дружина юных пожарных России». Мероприятие проходило на одном из участков инвестиционной площадки «Жемчужина Алтая», который любезно предоставил директор  бюджетного учреждения Республики Алтай «Жемчужина Алтая» Герман Евгеньевич Чепкин.</w:t>
            </w:r>
            <w:br/>
            <w:r>
              <w:rPr/>
              <w:t xml:space="preserve"> </w:t>
            </w:r>
            <w:br/>
            <w:r>
              <w:rPr/>
              <w:t xml:space="preserve"> В смотре-конкурсе приняли участие 9 дружин юных пожарных, в каждой из которых по 5 мальчиков и 5 девочек в возрасте 13-15 лет. Состязания проходили в два этапа. Первый этап — подведение итогов по результатам работы дружины за текущий год, оформленные в виде портфолио, где содержатся план работы, презентация работы, видеофильм о деятельности дружины, а также эскиз флага и эмблемы ДЮП.  </w:t>
            </w:r>
            <w:br/>
            <w:r>
              <w:rPr/>
              <w:t xml:space="preserve"> </w:t>
            </w:r>
            <w:br/>
            <w:r>
              <w:rPr/>
              <w:t xml:space="preserve"> Второй этап — эстафета с элементами пожарно-спасательного спорта, которая состояла из вязания спасательного узла для транспортировки пострадавшего из горящего помещения, бега по буму,  надевания боевой одежды на время, тушения условного очага возгорания с помощью огнетушителя, преодоления препятствия в виде забора и домика, сбивания мишеней  струей воды из пожарного ствола.</w:t>
            </w:r>
            <w:br/>
            <w:r>
              <w:rPr/>
              <w:t xml:space="preserve"> </w:t>
            </w:r>
            <w:br/>
            <w:r>
              <w:rPr/>
              <w:t xml:space="preserve"> Мероприятие проведено при непосредственном участии пожарно-спасательной части №31 «Долина Алтая» Управления ГОЧС Республики Алтай. Пожарные предоставили необходимую технику и оборудование для проведения соревнований, осуществляли судейство на каждом этапе конкурса, организовали для ребят полевую кухню. После всех состязаний, во время подведения итогов, пожарные угостили юных огнеборцев вкусной кашей и чаем.</w:t>
            </w:r>
            <w:br/>
            <w:r>
              <w:rPr/>
              <w:t xml:space="preserve"> </w:t>
            </w:r>
            <w:br/>
            <w:r>
              <w:rPr/>
              <w:t xml:space="preserve"> По итогам соревнований, победители и призеры награждены переходящим кубком, медалями, дипломами. Каждый получил сертификат участника конкурса. Организаторами конкурса выступили ВДПО Республики Алтай, Управление ГОЧС Республики Алтай, Главное управление МЧС России по Республике Алтай, Управление образования администрации города Горно-Алтайска.</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2025-04-04T10:05:58+07:00</dcterms:created>
  <dcterms:modified xsi:type="dcterms:W3CDTF">2025-04-04T10:05:58+07:00</dcterms:modified>
</cp:coreProperties>
</file>

<file path=docProps/custom.xml><?xml version="1.0" encoding="utf-8"?>
<Properties xmlns="http://schemas.openxmlformats.org/officeDocument/2006/custom-properties" xmlns:vt="http://schemas.openxmlformats.org/officeDocument/2006/docPropsVTypes"/>
</file>