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селе Онгудай состоялось освящение строящейся пожарно-спасательной части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селе Онгудай состоялось освящение строящейся пожарно-спасательной части</w:t>
            </w:r>
          </w:p>
        </w:tc>
      </w:tr>
      <w:tr>
        <w:trPr/>
        <w:tc>
          <w:tcPr>
            <w:vAlign w:val="center"/>
            <w:tcBorders>
              <w:bottom w:val="single" w:sz="6" w:color="fffffff"/>
            </w:tcBorders>
          </w:tcPr>
          <w:p>
            <w:pPr/>
            <w:r>
              <w:rPr/>
              <w:t xml:space="preserve"> </w:t>
            </w:r>
          </w:p>
        </w:tc>
      </w:tr>
      <w:tr>
        <w:trPr/>
        <w:tc>
          <w:tcPr/>
          <w:p>
            <w:pPr>
              <w:jc w:val="start"/>
            </w:pPr>
            <w:r>
              <w:rPr/>
              <w:t xml:space="preserve">На прошедшей неделе в селе Онгудай состоялся обряд освящения фундамента строящейся пожарно-спасательной части, в котором приняли участие начальник Главного управления МЧС России по Республике Алтай Андрей Бурлаков, заместитель Председателя Правительства Республики Алтай Григорий Пильтин, глава Онгудайского района Андрей Мунатов, глава Онгудайского сельского поселения Сынару Бабыкова, представитель генерального подрядчика ООО Инвестстрой Руслан Гиголаев.</w:t>
            </w:r>
            <w:br/>
            <w:r>
              <w:rPr/>
              <w:t xml:space="preserve"> </w:t>
            </w:r>
            <w:br/>
            <w:r>
              <w:rPr/>
              <w:t xml:space="preserve"> Чин освящение строящегося объекта пожарной охраны совершил иеромонах Феодосий Свято-Троицкого Храма села Онгудай.</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2025-04-04T14:56:04+07:00</dcterms:created>
  <dcterms:modified xsi:type="dcterms:W3CDTF">2025-04-04T14:56:04+07:00</dcterms:modified>
</cp:coreProperties>
</file>

<file path=docProps/custom.xml><?xml version="1.0" encoding="utf-8"?>
<Properties xmlns="http://schemas.openxmlformats.org/officeDocument/2006/custom-properties" xmlns:vt="http://schemas.openxmlformats.org/officeDocument/2006/docPropsVTypes"/>
</file>