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9 декабря - Международный день борьбы с коррупцией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9 декабря - Международный день борьбы с коррупцией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Коррупция – это сложное социальное, политическое и экономическое явление, которое в определенной степени затрагивает все страны. Именно коррупция влияет на разрушение демократических институтов, замедляет экономическое развитие, а также зачастую подрывает государственные устои. Результаты коррупции – это огромный порог «первоначальных затрат», с которыми зачастую сталкиваются владельцы малого бизнеса. По словам исполнительного директора Управления по наркотикам и преступности ООН Юрия Федотова, ежегодно в мире тратится в общей сложности триллион долларов на взятки. Этот показатель сопоставим с ВВП крупной страны.</w:t>
            </w:r>
            <w:br/>
            <w:r>
              <w:rPr/>
              <w:t xml:space="preserve"> </w:t>
            </w:r>
            <w:br/>
            <w:r>
              <w:rPr/>
              <w:t xml:space="preserve"> По инициативе ООН ежегодно 9 декабря отмечается Международный день борьбы с коррупцией. Именно в этот день, 9 лет назад (в 2003 году) была открыта Конвенция ООН против коррупции. Произошло это событие в мексиканском городе Мерида на Политической конференции высокого уровня. Принята Конвенция была Генеральной ассамблеей ООН 1 ноября 2003 года. В силу конвенция вступила в декабре 2005 года, после того, как она была ратифицирована 30 странами. Россия ратифицировала ее в марте 2006 года.</w:t>
            </w:r>
            <w:br/>
            <w:r>
              <w:rPr/>
              <w:t xml:space="preserve"> </w:t>
            </w:r>
            <w:br/>
            <w:r>
              <w:rPr/>
              <w:t xml:space="preserve"> Принятый документ обязывает государства, подписавших его, объявить уголовным преступлением взятки, отмывание коррупционных доходов, а также хищение бюджетных средств. Одно из положений принятой Конвенции предусматривает возврат средств в ту страну, в которую они поступили в результате коррупции.</w:t>
            </w:r>
            <w:br/>
            <w:r>
              <w:rPr/>
              <w:t xml:space="preserve"> </w:t>
            </w:r>
            <w:br/>
            <w:r>
              <w:rPr/>
              <w:t xml:space="preserve"> Стоит заметить, что Конвенция 2003 года – это первый документ такого рода. Особую актуальность он имеет в тех странах, где коррумпированность структур наносит ущерб национальному благосостоянию.</w:t>
            </w:r>
            <w:br/>
            <w:r>
              <w:rPr/>
              <w:t xml:space="preserve"> </w:t>
            </w:r>
            <w:br/>
            <w:r>
              <w:rPr/>
              <w:t xml:space="preserve"> Ханс Коррел, специальный представитель Генерального секретаря ООН, объявил о решении создать Международный день борьбы с коррупцией, а также призвал к подписанию данного документа представителей более ста стран, которые на тот момент принимали участие в конференции. «Данная Конвенция должна стать ключевым инструментом международного права для противодействия коррупции, которая наносит ущерб развитию стран, а также представляет угрозу режиму правового государства и демократии».</w:t>
            </w:r>
            <w:br/>
            <w:r>
              <w:rPr/>
              <w:t xml:space="preserve"> </w:t>
            </w:r>
            <w:br/>
            <w:r>
              <w:rPr/>
              <w:t xml:space="preserve"> В числе первых стран, подписавших данную Конвенцию, была Россия. Выступавший на форуме глава российской делегации заместителя министра иностранных дел РФ Алексей Мешков отметил, - «Сегодня Россия ведет с коррупцией бескомпромиссную борьбу и всегда готова к конструктивному взаимодействию на антикоррпуционном фронте со всеми соответствующими международными организациями и государствами».</w:t>
            </w:r>
            <w:br/>
            <w:r>
              <w:rPr/>
              <w:t xml:space="preserve"> </w:t>
            </w:r>
            <w:br/>
            <w:r>
              <w:rPr/>
              <w:t xml:space="preserve"> Отметим, что ежегодно 9 декабря во многих странах мира проходят демонстрации, семинары, встречи и конференции, посвященные Международному дню борьбы с коррупцией.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2025-04-04T13:55:07+07:00</dcterms:created>
  <dcterms:modified xsi:type="dcterms:W3CDTF">2025-04-04T13:55:07+07:00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