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Первые межссузовские «Человеческий фактор» прошли в Горно-Алтайском педколледже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Первые межссузовские «Человеческий фактор» прошли в Горно-Алтайском педколледже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Горно-Алтайском педагогическом колледже прошли первые в Республике Алтай межссузовские соревнования по оказанию психологической поддержки и первой помощи гражданам при несчастных случаях «Человеческий фактор».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«Человеческий фактор» проводятся по всей стране с 2014 года по инициативе центра экстренной психологической помощи МЧС России. Их основная цель – обучение учащейся молодежи навыкам оказания первой помощи и психологической поддержки людям, пострадавшим при несчастных случаях. По мнению организаторов, подобные соревнования помогают добровольцам не только повысить уровень подготовки, но и позволяют сформировать группу учащейся молодежи, владеющей знаниями, умениями и навыками оказания помощи, а также способами передачи этих знаний широким слоям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студенты вуза и средних профессиональных учебных заведений Республики Алтай, всего 7 команд по три человека в каждой. На первом этапе проверялись теоретические знания, студенты отвечали на вопросы теста, касающегося оказания первой помощи и психологической поддержки. Среди вопросов: как правильно накладывать жгут во время кровотечения, в каких ситуациях следует приступать к сердечно-лёгочной реанимации, как помочь человеку, который задыхается. На то, чтобы ответить на все вопросы, участникам дано 20 минут.</w:t>
            </w:r>
            <w:br/>
            <w:r>
              <w:rPr/>
              <w:t xml:space="preserve"> </w:t>
            </w:r>
            <w:br/>
            <w:r>
              <w:rPr/>
              <w:t xml:space="preserve"> На втором этапе участникам на практике необходимо было отработать ту или иную ситуацию с пострадавшим. Для этого в помощь были взяты статисты. В их задачи входило вести себя так, как могут это делать люди в кризисной ситуации. Так, например, они могли находиться в состоянии истерики, агрессивно реагировать на предложения помощи, имитировать различные ранения и повреждения. Участникам соревнований необходимо было оказать первую помощь условным пострадавшим, поддерживать с ними контакт и контролировать не только их физическое состояние, но и оказывать психологическую поддержку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Заключительным конкурсом соревнований стала проверка знаний и умений капитанов команд. Они должны были не только показать, как могут справляться в практических условиях, но и грамотно обучить этому других.</w:t>
            </w:r>
            <w:br/>
            <w:r>
              <w:rPr/>
              <w:t xml:space="preserve"> </w:t>
            </w:r>
            <w:br/>
            <w:r>
              <w:rPr/>
              <w:t xml:space="preserve"> Судили соревнования квалифицированные специалисты ГАПК, имеющие большой опыт преподавательской и экспертной работы по оказанию первой помощи и психологической поддержке, среди которых Евгения Быкова и Станислав Пустогачев. Почетными гостями соревнований «Человеческий фактор» стали специалисты Главного управления МЧС России по Республике Алтай Надежда Дегтярёва и Ирина Казанцева.</w:t>
            </w:r>
            <w:br/>
            <w:r>
              <w:rPr/>
              <w:t xml:space="preserve"> </w:t>
            </w:r>
            <w:br/>
            <w:r>
              <w:rPr/>
              <w:t xml:space="preserve"> Победителем Первых межссузовских соревнований «Человеческий фактор» стала опытная команда ВПК-1 Горно-Алтайского педагогического колледжа. На втором месте - молодая и перспективная команда ВПК-2. Тройку лидеров замкнула команда Горно-Алтайского государственного университета «Комета».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2025-04-05T17:43:08+07:00</dcterms:created>
  <dcterms:modified xsi:type="dcterms:W3CDTF">2025-04-05T17:43:08+07:00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