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прошел Фестиваль военно-прикладных дисциплин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прошел Фестиваль военно-прикладных дисциплин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Фестиваль военно-прикладных дисциплин среди военно-патриотических клубов и организаций военно-патриотической направленности «Памяти павших будьте достойны» прошел в Республике Алтай. Мероприятие посвящено 100-летию Дня защитника Отечества и 100-летию Пограничной службы России. </w:t>
            </w:r>
            <w:br/>
            <w:r>
              <w:rPr/>
              <w:t xml:space="preserve"> </w:t>
            </w:r>
            <w:br/>
            <w:r>
              <w:rPr/>
              <w:t xml:space="preserve"> Торжественное открытие Фестиваля состоялось 16 февраля в Горно-Алтайске. В мероприятии приняли участие депутат Государственной Думы, легендарный российский борец, трехкратный олимпийский чемпион, девятикратный чемпион мира Александр Карелин, председатель ДОСААФ России генерал-полковник Колмаков.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прошло в формате военно-спортивной игры «Зарница», в которой приняли участие 10 команд из муниципальных образований Республики Алтай и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Программа Фестиваля состояла из этапов: «Силовой», «Показательные выступления», «Строевая подготовка», «Неполная разборка/сборка автомата Калашникова», «Интеллектуальный», «Атака», «Спецназ», «Горная подготовка», «Рукопашный бой», «Ликвидация чрезвычайных катастроф», «РХБЗ», «Огневая подготовка».</w:t>
            </w:r>
            <w:br/>
            <w:r>
              <w:rPr/>
              <w:t xml:space="preserve"> </w:t>
            </w:r>
            <w:br/>
            <w:r>
              <w:rPr/>
              <w:t xml:space="preserve"> В качестве судейской коллегии на этапе «Радиационная, химическая и биологическая защита» и «Ликвидация чрезвычайных катастроф» приняли участие сотрудники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По итогам Фестиваля победителями и призерами стали:</w:t>
            </w:r>
            <w:br/>
            <w:r>
              <w:rPr/>
              <w:t xml:space="preserve"> </w:t>
            </w:r>
            <w:br/>
            <w:r>
              <w:rPr/>
              <w:t xml:space="preserve"> I место - военно-патриотический клуб «ВЫМПЕЛ» Школа-интернат имени Жукова»;</w:t>
            </w:r>
            <w:br/>
            <w:r>
              <w:rPr/>
              <w:t xml:space="preserve"> </w:t>
            </w:r>
            <w:br/>
            <w:r>
              <w:rPr/>
              <w:t xml:space="preserve"> II место - военно-патриотический клуб «Гвардия» МО «Усть-Канский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III место - Военно-патриотический клуб «БАрС» Горно-Алтайского государственного университета.</w:t>
            </w:r>
            <w:br/>
            <w:r>
              <w:rPr/>
              <w:t xml:space="preserve"> </w:t>
            </w:r>
            <w:br/>
            <w:r>
              <w:rPr/>
              <w:t xml:space="preserve"> Победители Фестиваля будут представлять Республику Алтай на ежегодной окружной военно-патриотической игре «Сибирский щит», которая пройдет с 22 по 23 февраля в городе Красноярске.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2025-04-05T17:37:02+07:00</dcterms:created>
  <dcterms:modified xsi:type="dcterms:W3CDTF">2025-04-05T17:37:02+07:00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