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Инспекторы ГИМС МЧС России по Республике Алтай не рекомендуют выходить на лёд водоёмов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Инспекторы ГИМС МЧС России по Республике Алтай не рекомендуют выходить на лёд водоёмов</w:t>
            </w:r>
          </w:p>
        </w:tc>
      </w:tr>
      <w:tr>
        <w:trPr/>
        <w:tc>
          <w:tcPr>
            <w:vAlign w:val="center"/>
            <w:tcBorders>
              <w:bottom w:val="single" w:sz="6" w:color="fffffff"/>
            </w:tcBorders>
          </w:tcPr>
          <w:p>
            <w:pPr/>
            <w:r>
              <w:rPr/>
              <w:t xml:space="preserve"> </w:t>
            </w:r>
          </w:p>
        </w:tc>
      </w:tr>
      <w:tr>
        <w:trPr/>
        <w:tc>
          <w:tcPr/>
          <w:p>
            <w:pPr>
              <w:jc w:val="start"/>
            </w:pPr>
            <w:r>
              <w:rPr/>
              <w:t xml:space="preserve">Ледовый покров на водоемах Республики Алтай установился не везде, а там, где лёд встал, он еще остается непрочным. Государственные инспекторы по маломерным судам  МЧС России по Республике Алтай предупреждают жителей и гостей региона о том, что выходить на лёд ещё очень опасно, его толщина не достигает безопасного уровня. На льду Телецкого озера дети бесконтрольно катаются на коньках, пренебрегая всеми мерами безопасности. С целью предупреждения провалов людей и техники под лёд, инспекторы проводят рейды и патрулирования во всех районах республики. При этом, рассказывают гражданам о мерах безопасности, о том, как определить насколько лёд безопасен и как действовать, в случае, если всё-таки провала в ледяную воду избежать не удалось.</w:t>
            </w:r>
            <w:br/>
            <w:r>
              <w:rPr/>
              <w:t xml:space="preserve"> </w:t>
            </w:r>
            <w:br/>
            <w:r>
              <w:rPr/>
              <w:t xml:space="preserve">             Во многих селах и столице Республики Алтай, граждане традиционно устраивают ледовые переходы через реки, забывая при этом об элементарных правилах безопасности, которые могут спасти и жизнь и здоровье. Прежде всего, не стоит пренебрегать возможностью перейти через реку по мосту. Ведь очень часто, люди ходят по льду, пытаясь сэкономить несколько минут, там, где совсем недалеко есть мост. Нельзя переходить по льду в период оттепели. В это время лёд становится рыхлым и непрочным. Нельзя оставлять детей одних на льду. В силу своего возраста они не способны оценить опасность, а в случае провала им сложнее самостоятельно выбраться. Поэтому взрослым стоит разговаривать с детьми на эту тему и не позволять им играть на льду водоёмов, пока он не стал достаточно прочным.</w:t>
            </w:r>
            <w:br/>
            <w:r>
              <w:rPr/>
              <w:t xml:space="preserve"> </w:t>
            </w:r>
            <w:br/>
            <w:r>
              <w:rPr/>
              <w:t xml:space="preserve"> В случае появления типичных признаков непрочности льда: треск, прогибание, вода на поверхности льда – необходимо немедленно вернуться на берег, при этом надо идти с широко расставленными ногами, не отрывая их от поверхности, в крайнем случае, надо ползти или перекатываться. Нельзя допускать скопления людей и грузов на льду в одном месте.</w:t>
            </w:r>
            <w:br/>
            <w:r>
              <w:rPr/>
              <w:t xml:space="preserve"> </w:t>
            </w:r>
            <w:br/>
            <w:r>
              <w:rPr/>
              <w:t xml:space="preserve">    Исключайте случаи нахождения льду в плохую погоду: туман, снегопад, дождь и ночью. Не катайтесь на льдинах, обходите перекаты на реках, полыньи, проруби, не выходите на край льда. Никогда не проверяйте прочность льда ударом ноги.</w:t>
            </w:r>
            <w:br/>
            <w:r>
              <w:rPr/>
              <w:t xml:space="preserve"> </w:t>
            </w:r>
            <w:br/>
            <w:r>
              <w:rPr/>
              <w:t xml:space="preserve">  В случае необходимости, звоните спасателям по телефонам 101, или 112.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2025-04-05T19:27:39+07:00</dcterms:created>
  <dcterms:modified xsi:type="dcterms:W3CDTF">2025-04-05T19:27:39+07:00</dcterms:modified>
</cp:coreProperties>
</file>

<file path=docProps/custom.xml><?xml version="1.0" encoding="utf-8"?>
<Properties xmlns="http://schemas.openxmlformats.org/officeDocument/2006/custom-properties" xmlns:vt="http://schemas.openxmlformats.org/officeDocument/2006/docPropsVTypes"/>
</file>