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Главный государственный инспектор по маломерным судам Республики Алтай принял участие в форуме по охране природы Телецкого озера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Главный государственный инспектор по маломерным судам Республики Алтай принял участие в форуме по охране природы Телецкого озера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Главный государственный инспектор по маломерным судам Республики Алтай, начальник отдела безопасности людей на водных объектах ГУ МЧС России по Республике Алтай Игорь Васильевич Бабкин принял участие в Третьем открытом форума прокуратуры Республики Алтай, на котором обсуждалось соблюдение природоохранного законодательства в Республике Алтай на примере уникального природного символа России - Телецкого озера.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руководители прокуратуры, органов государственной власти и местного самоуправления, представители Общероссийского народного фронта, депутаты, директора трех заповедников, а также средства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Прокурор республики отметил, что сохранение природных богатств Республики Алтай – общая задача органов государственной власти, местного самоуправления и общественности. Охрана уникального природного символа России – Телецкого озера, заслуживает особого внимания.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 по Республике Алтай вносит свой вклад в сбережение уникального водного объекта. На акватории Телецкого озера эксплуатируются более 300 маломерных судов, состоящих на учете в ГИМС МЧС России по Республике Алтай. В 2017 г. инспектора ГИМС при освидетельствовании моторных лодок более 40 раз проверили с помощью газоанализатора содержание СО в выхлопах подвесных лодочных моторов. Установленный государственным стандартом норматив, был превышен только в одном случае.</w:t>
            </w:r>
            <w:br/>
            <w:r>
              <w:rPr/>
              <w:t xml:space="preserve"> </w:t>
            </w:r>
            <w:br/>
            <w:r>
              <w:rPr/>
              <w:t xml:space="preserve"> Ежегодно по окончании туристического сезона ГИМС МЧС России по Республике Алтай организует масштабные экологические акции «Чистый берег», чтобы не допустить захламления берегов Телецкого озера. В этом году в акции приняли участие активисты Общероссийского народного фронта, работники Турочакского пожарного гарнизона, водолазы Алтайского поисково-спасательного отряда, работники Алтайского государственного природного биосферного заповедника, жители села Артыбаш, учащиеся Иогачской средней школы, студенты Горно-Алтайского государственного университета и Горно-Алтайского государственного политехнического колледжа. В ходе акции на протяжении береговой линии Телецкого озера участники акции собрали 400 кг мусора, который, к сожалению, оставляют здесь отдыхающие.</w:t>
            </w:r>
            <w:br/>
            <w:r>
              <w:rPr/>
              <w:t xml:space="preserve"> </w:t>
            </w:r>
            <w:br/>
            <w:r>
              <w:rPr/>
              <w:t xml:space="preserve"> Мы призываем жителей и гостей Республики Алтай бережнее относиться к окружающей среде и помнить о том, что природу необходимо сохранять для детей и будущих поколений.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2025-04-05T16:27:13+07:00</dcterms:created>
  <dcterms:modified xsi:type="dcterms:W3CDTF">2025-04-05T16:27:13+07:00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