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Срочно требуются специалисты в Центр ГИМС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Срочно требуются специалисты в Центр ГИМС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Федеральному казенному учреждению «Центр ГИМС МЧС России по Республике Алтай» требуются государственные инспектора по маломерным судам.</w:t>
            </w:r>
            <w:br/>
            <w:r>
              <w:rPr/>
              <w:t xml:space="preserve"> Обязанности:</w:t>
            </w:r>
            <w:br/>
            <w:r>
              <w:rPr/>
              <w:t xml:space="preserve"> - Осуществление государственного надзора и контроля за маломерными судами и базами (сооружениями) для их стоянки, их пользованием на водных объектах, пляжами, переправами и наплавными мостами.</w:t>
            </w:r>
            <w:br/>
            <w:r>
              <w:rPr/>
              <w:t xml:space="preserve"> - Обеспечение в пределах своей компетенции безопасности людей на водных объектах.</w:t>
            </w:r>
            <w:br/>
            <w:r>
              <w:rPr/>
              <w:t xml:space="preserve"> Требования:</w:t>
            </w:r>
            <w:br/>
            <w:r>
              <w:rPr/>
              <w:t xml:space="preserve"> - высшее профессиональное (водное, военно-морское, юридическое) образование, дополнительное профессиональное образование по установленной программе без предъявления требований к стажу работы.</w:t>
            </w:r>
            <w:br/>
            <w:r>
              <w:rPr/>
              <w:t xml:space="preserve"> Условия:</w:t>
            </w:r>
            <w:br/>
            <w:r>
              <w:rPr/>
              <w:t xml:space="preserve"> - трудоустройство согласно Трудовому кодексу РФ</w:t>
            </w:r>
            <w:br/>
            <w:r>
              <w:rPr/>
              <w:t xml:space="preserve"> - полный рабочий день</w:t>
            </w:r>
            <w:br/>
            <w:r>
              <w:rPr/>
              <w:t xml:space="preserve"> - командировки по районам Республики Алтай</w:t>
            </w:r>
            <w:br/>
            <w:r>
              <w:rPr/>
              <w:t xml:space="preserve"> - полный соц. пакет</w:t>
            </w:r>
            <w:br/>
            <w:r>
              <w:rPr/>
              <w:t xml:space="preserve"> Телефон для справок: (8-388-22) 2-24-51.</w:t>
            </w:r>
            <w:br/>
            <w:r>
              <w:rPr/>
              <w:t xml:space="preserve"> Резюме высылайте по адресу ngims-ra@mail.ru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2025-04-05T14:18:02+07:00</dcterms:created>
  <dcterms:modified xsi:type="dcterms:W3CDTF">2025-04-05T14:18:02+07:00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