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Уступи дорогу "спасению"!</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Уступи дорогу "спасению"!</w:t>
            </w:r>
          </w:p>
        </w:tc>
      </w:tr>
      <w:tr>
        <w:trPr/>
        <w:tc>
          <w:tcPr>
            <w:vAlign w:val="center"/>
            <w:tcBorders>
              <w:bottom w:val="single" w:sz="6" w:color="fffffff"/>
            </w:tcBorders>
          </w:tcPr>
          <w:p>
            <w:pPr/>
            <w:r>
              <w:rPr/>
              <w:t xml:space="preserve"> </w:t>
            </w:r>
          </w:p>
        </w:tc>
      </w:tr>
      <w:tr>
        <w:trPr/>
        <w:tc>
          <w:tcPr/>
          <w:p>
            <w:pPr>
              <w:jc w:val="start"/>
            </w:pPr>
            <w:r>
              <w:rPr/>
              <w:t xml:space="preserve">В случае возникновения пожара в городе огнеборцы должны прибыть к месту возгорания не позднее, чем через десять минут. В условиях напряженного городского движения это бывает достаточно сложно. При этом от того, насколько быстро пожарные машины прибудут к месту происшествия, зависят жизни людей. </w:t>
            </w:r>
            <w:br/>
            <w:r>
              <w:rPr/>
              <w:t xml:space="preserve"> </w:t>
            </w:r>
            <w:br/>
            <w:r>
              <w:rPr/>
              <w:t xml:space="preserve"> Водители личного транспорта обязаны уступать дорогу автомобилям оперативных служб с включенными проблесковыми маяками и звуковым сигналом. По правилам дорожного движения при приближении такого транспортного водители должны обеспечить беспрепятственный проезд. Кроме того, запрещено парковать автомобили во дворах жилых домов, если они мешают свободного подъезду пожарной техники. </w:t>
            </w:r>
            <w:br/>
            <w:r>
              <w:rPr/>
              <w:t xml:space="preserve"> </w:t>
            </w:r>
            <w:br/>
            <w:r>
              <w:rPr/>
              <w:t xml:space="preserve"> Главное управление МЧС России по Республике Алтай обращается к автомобилистам с просьбой быть внимательными и ответственными. Ведь каждый может оказаться на месте тех, к кому пожарные спешат на помощь. В случае возникновения пожара, или другого происшествия звоните в единую службу спасения по номеру «101».</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2025-04-04T08:25:01+07:00</dcterms:created>
  <dcterms:modified xsi:type="dcterms:W3CDTF">2025-04-04T08:25:01+07:00</dcterms:modified>
</cp:coreProperties>
</file>

<file path=docProps/custom.xml><?xml version="1.0" encoding="utf-8"?>
<Properties xmlns="http://schemas.openxmlformats.org/officeDocument/2006/custom-properties" xmlns:vt="http://schemas.openxmlformats.org/officeDocument/2006/docPropsVTypes"/>
</file>