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Созвездие мужества – 2017: лучшая пожарная часть Республики Алтай – ПСЧ №2 г.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Созвездие мужества – 2017: лучшая пожарная часть Республики Алтай – ПСЧ №2 г.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в МЧС России проводится одна из самых масштабных общественных акций по тематике безопасности и спасения людей - Всероссийский фестиваль «Созвездие мужества», который объединяет сотрудников МЧС, других министерств и ведомств, журналистов и представителей общественности.</w:t>
            </w:r>
            <w:br/>
            <w:r>
              <w:rPr/>
              <w:t xml:space="preserve"> </w:t>
            </w:r>
            <w:br/>
            <w:r>
              <w:rPr/>
              <w:t xml:space="preserve"> В этом году на региональном этапе за звание «Лучшая пожарно-спасательная часть ФПС» боролись шесть пожарных подразделений Республики Алтай. Специальная комиссия по 12 критериям оценивала совершенствование организации службы дежурных караулов и роста профессионального мастерства сотрудников пожарной охраны, среди которых учитывались и такие показатели, как профессиональная подготовка, оперативные показатели и теоретические знания.</w:t>
            </w:r>
            <w:br/>
            <w:r>
              <w:rPr/>
              <w:t xml:space="preserve"> </w:t>
            </w:r>
            <w:br/>
            <w:r>
              <w:rPr/>
              <w:t xml:space="preserve"> Абсолютным победителем по всем пунктам была признана пожарно-спасательная часть №2 г. Горно-Алтайска - самая молодая пожарная часть республики. Примечательно, что победителем в этой номинации ПСЧ-2 становится уже пятый год подряд.</w:t>
            </w:r>
            <w:br/>
            <w:r>
              <w:rPr/>
              <w:t xml:space="preserve"> </w:t>
            </w:r>
            <w:br/>
            <w:r>
              <w:rPr/>
              <w:t xml:space="preserve"> Здесь созданы оптимальные условия для работы и отдыха личного состава. Кроме того, при выборе победителя учитывалось состояние материально-технической базы пожарных частей: комиссия проверила учебно-тренировочные комплексы, помещения пожарной техники и техобслуживания, склады, пункты связи, помещения для обслуживания и хранения пожарных рукавов и спецодежды, пост газодымозащитной службы, служебно-бытовые и вспомогательные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оснащена современной техникой, рассчитана на четыре машино-выезда. В здании расположены удобные помещения для хранения и обслуживания пожарной техники и вооружения, учебные классы, комната отдыха и приема пищи, всё, что необходимо для качественного несения боевого дежурства. 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штате пожарной части 52 сотрудника и работника. Подразделение аттестовано как аварийно-спасательное формирование, все работники являются аттестованными спасателями. На вооружении части находятся 7 единиц автомобильной техники, 17 дыхательных аппаратов, которые позволяют сотрудникам части работать в непригодной для дыхания среде. 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пожарной части принимает активное участие во всех соревнованиях и общественных мероприятиях, во многих из которых занимают призовые места.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2025-04-04T07:18:00+07:00</dcterms:created>
  <dcterms:modified xsi:type="dcterms:W3CDTF">2025-04-04T07:18:00+07:00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