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Внимание! В Республике Алтай ожидается аномально жаркая погода!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Внимание! В Республике Алтай ожидается аномально жаркая погода!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с 16 по 20 июня на территории Республики Алтай ожидается аномально жаркая погода с максимальными температурами воздуха плюс 28…33 °С, местами до плюс 38 °С.</w:t>
            </w:r>
            <w:br/>
            <w:r>
              <w:rPr/>
              <w:t xml:space="preserve"> </w:t>
            </w:r>
            <w:br/>
            <w:r>
              <w:rPr/>
              <w:t xml:space="preserve"> При таких погодных условиях увеличивается риск возникновения очагов природных пожаров, а также происшествий на водных объектах. </w:t>
            </w:r>
            <w:br/>
            <w:r>
              <w:rPr/>
              <w:t xml:space="preserve"> </w:t>
            </w:r>
            <w:br/>
            <w:r>
              <w:rPr/>
              <w:t xml:space="preserve"> В связи с повышением пожарной опасности главам муниципальных образований Республики Алтай рекомендовано ввести «Особый противопожарный режим», организовать работу межведомственных маневренных групп, добровольных пожарных дружин, принять меры по ограничению въезда в лесные массивы,  организовать проведение рейдовых мероприятий в местах массового отдыха граждан.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призывает жителей соблюдать простые правила безопасности при обращении с огнем и не подвергать свою жизнь опасности, находясь на отдыхе у воды.</w:t>
            </w:r>
            <w:br/>
            <w:r>
              <w:rPr/>
              <w:t xml:space="preserve"> </w:t>
            </w:r>
            <w:br/>
            <w:r>
              <w:rPr/>
              <w:t xml:space="preserve"> Не разводите костры! Не оставляйте без присмотра огонь в мангале. Не сжигайте мусор вблизи строений!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купаться можно только на официально открытых пляжах. Не заходите в воду в нетрезвом состоянии и в неорганизованных местах отдыха! Не позволяйте детям купаться без взрослых. Отдыхая с детьми на берегу водоема, не выпускайте ребенка из поля зрения!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в ЕДИНУЮ СЛУЖБУ СПАСЕНИЯ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2025-04-04T12:07:52+07:00</dcterms:created>
  <dcterms:modified xsi:type="dcterms:W3CDTF">2025-04-04T12:07:52+07:00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