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провели рейд на Телецком озере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провели рейд на Телецком озере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прошедших выходных государственные инспекторы по маломерным судам  «Центр ГИМС МЧС России по Республике Алтай» провели рейд на акватории Телецкого озера. Такие рейды инспекторы ГИМС проводят регулярно. Они проводят беседы с отдыхающими и любителями водных путешествий о соблюдении правил безопасности на воде, раздают гражданам памятки и рекомендации. Данные меры  позволяют существенно снизить количество происшествий на воде.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на акватории Телецкого озера были остановлены и осмотрены несколько маломерных судов.  В ходе проверки судоводители представили инспекторам удостоверения на право управления маломерным судном и судовые документы. Нарушений выявлено не было.</w:t>
            </w:r>
            <w:br/>
            <w:r>
              <w:rPr/>
              <w:t xml:space="preserve"> </w:t>
            </w:r>
            <w:br/>
            <w:r>
              <w:rPr/>
              <w:t xml:space="preserve"> Были проведены первичные и очередные освидетельствования маломерных судов, с целью проверки соответствия их технического состояния требованиям безопасной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По заявлениям судовладельцев, были освидетельствованы самые большие маломерные суда Телецкого озера типа «Ярославец» с проведением испытаний мореходных качеств. Проверялось соответствие судов проектной технической документации, работоспособность осушительной и противопожарной систем, состояние рулевого устройства, главного двигателя, электрооборудования. С целью проверки плавучести, непотопляемости  и остойчивости, затоплялся носовой отсек, проводилось накренение судна. Подводная часть корпусов была проверена с привлечением водолазного специалиста. Все параметры освидетельствованных судов соответствуют техническим проектам.</w:t>
            </w:r>
            <w:br/>
            <w:r>
              <w:rPr/>
              <w:t xml:space="preserve"> </w:t>
            </w:r>
            <w:br/>
            <w:r>
              <w:rPr/>
              <w:t xml:space="preserve"> Во время рейда были проведены ежегодные освидетельствования мест массового отдыха людей у воды на северном берегу Телецкого озера: детского летнего оздоровительного лагеря «Адамант», базы отдыха «Вертолет». Проверки показали, что владельцами объектов назначены лица, ответственные за безопасность людей у воды, установлены и обновлены информационные стенды с профилактическими материалами по предупреждению несчастных случаев на водных объектах. Проверенные объекты были допущены к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 убедительно просит всех судоводителей маломерных судов и их пассажиров соблюдать меры обеспечения безопасности на воде. </w:t>
            </w:r>
            <w:br/>
            <w:r>
              <w:rPr/>
              <w:t xml:space="preserve"> </w:t>
            </w:r>
            <w:br/>
            <w:r>
              <w:rPr/>
              <w:t xml:space="preserve"> Помните: соблюдение правил – залог безопасности!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2025-04-04T13:28:44+07:00</dcterms:created>
  <dcterms:modified xsi:type="dcterms:W3CDTF">2025-04-04T13:28:44+07:00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