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Приглашаем принять участие в городском конкурсе детского рисунка «Безопасность на воде»!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Приглашаем принять участие в городском конкурсе детского рисунка «Безопасность на воде»!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1 по 25 мая 2017 года в г. Горно-Алтайске Республики Алтай проводится конкурс детского рисунка «Безопасность на воде». </w:t>
            </w:r>
            <w:br/>
            <w:r>
              <w:rPr/>
              <w:t xml:space="preserve"> </w:t>
            </w:r>
            <w:br/>
            <w:r>
              <w:rPr/>
              <w:t xml:space="preserve"> Мероприятие проводится в целях предупреждения несчастных случаев на воде, возникающих по причине несоблюдения правил безопасности, формирования общественного сознания и гражданской позиции подрастающего поколения в области охраны жизни и здоровья людей на водных объектах, создания благоприятных условий для творческой самореализации детей. </w:t>
            </w:r>
            <w:br/>
            <w:r>
              <w:rPr/>
              <w:t xml:space="preserve"> </w:t>
            </w:r>
            <w:br/>
            <w:r>
              <w:rPr/>
              <w:t xml:space="preserve"> Организатор Конкурса - Главное управление МЧС России по Республике Алтай в лице Центра ГИМС МЧС России по Республике Алтай, а так же Министерство образования, науки и молодёжной политики Республики Алтай. </w:t>
            </w:r>
            <w:br/>
            <w:r>
              <w:rPr/>
              <w:t xml:space="preserve"> </w:t>
            </w:r>
            <w:br/>
            <w:r>
              <w:rPr/>
              <w:t xml:space="preserve"> В Конкурсе принимают участие учащиеся образовательных организаций трех возрастных групп: 1 – 4-х, 5 – 7-х, 8 – 11-х классов. </w:t>
            </w:r>
            <w:br/>
            <w:r>
              <w:rPr/>
              <w:t xml:space="preserve"> </w:t>
            </w:r>
            <w:br/>
            <w:r>
              <w:rPr/>
              <w:t xml:space="preserve"> Работы принимаются по двум номинациям: </w:t>
            </w:r>
            <w:br/>
            <w:r>
              <w:rPr/>
              <w:t xml:space="preserve"> </w:t>
            </w:r>
            <w:br/>
            <w:r>
              <w:rPr/>
              <w:t xml:space="preserve"> - рисунок; </w:t>
            </w:r>
            <w:br/>
            <w:r>
              <w:rPr/>
              <w:t xml:space="preserve"> </w:t>
            </w:r>
            <w:br/>
            <w:r>
              <w:rPr/>
              <w:t xml:space="preserve"> - предупреждающий плакат;</w:t>
            </w:r>
            <w:br/>
            <w:r>
              <w:rPr/>
              <w:t xml:space="preserve"> </w:t>
            </w:r>
            <w:br/>
            <w:r>
              <w:rPr/>
              <w:t xml:space="preserve"> - поделка.</w:t>
            </w:r>
            <w:br/>
            <w:r>
              <w:rPr/>
              <w:t xml:space="preserve"> </w:t>
            </w:r>
            <w:br/>
            <w:r>
              <w:rPr/>
              <w:t xml:space="preserve"> Каждый участник может предоставить не более одной работы в номинации. Техника исполнения любая: карандаш, фломастер, гуашь, пастель, масло, коллаж и так далее. Принимаются работы формата А3 и А4. </w:t>
            </w:r>
            <w:br/>
            <w:r>
              <w:rPr/>
              <w:t xml:space="preserve"> </w:t>
            </w:r>
            <w:br/>
            <w:r>
              <w:rPr/>
              <w:t xml:space="preserve"> Лучшие работы могут быть использованы в наружной и печатной рекламе. Награждение победителей и участников конкурса пройдет 1 июня 2017 года на центральной площади г. Горно-Алтайска во время празднования «Дня защиты детей».</w:t>
            </w:r>
            <w:br/>
            <w:r>
              <w:rPr/>
              <w:t xml:space="preserve"> </w:t>
            </w:r>
            <w:br/>
            <w:r>
              <w:rPr/>
              <w:t xml:space="preserve"> Работы принимают в Центре ГИМС МЧС России по Республике Алтай по адресу: г. Горно-Алтайск проспект Коммунистический 115/1. Контактное лицо Афанасьев Денис Владимирович, тел. 8 (388-22) 2-24-51.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2025-04-05T19:19:58+07:00</dcterms:created>
  <dcterms:modified xsi:type="dcterms:W3CDTF">2025-04-05T19:19:58+07:00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