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Приглашаем юных жителей Республики Алтай принять участие в фестивале "Звезда Спасения"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Приглашаем юных жителей Республики Алтай принять участие в фестивале "Звезда Спасения"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России проводит Всероссийский героико-патриотический фестиваль детского и юношеского творчества «Звезда Спасения». Фестиваль призван  воспитывать у подрастающего поколения чувство патриотизма на современных примерах героизма, популяризировать профессии спасателя и пожарного, формировать культуру безопасности жизнедеятельности в детской и молодежной среде, пропагандировать и популяризировать здоровый  образ жизни.</w:t>
            </w:r>
            <w:br/>
            <w:r>
              <w:rPr/>
              <w:t xml:space="preserve"> </w:t>
            </w:r>
            <w:br/>
            <w:r>
              <w:rPr/>
              <w:t xml:space="preserve"> В фестивале могут принять участие коллективы любой направленности образовательных учреждений, предусмотрены очный и заочный (видео выступления, фотоработы художественного конкурса (электронная версия) этапы участия в конкурсах фестиваля.</w:t>
            </w:r>
            <w:br/>
            <w:r>
              <w:rPr/>
              <w:t xml:space="preserve"> </w:t>
            </w:r>
            <w:br/>
            <w:r>
              <w:rPr/>
              <w:t xml:space="preserve"> Фестиваль проводится по нескольким номинациям:</w:t>
            </w:r>
            <w:br/>
            <w:r>
              <w:rPr/>
              <w:t xml:space="preserve"> </w:t>
            </w:r>
            <w:br/>
            <w:r>
              <w:rPr/>
              <w:t xml:space="preserve"> художественное творчество (изобразительное и декоративно-прикладное), литературное творчество (авторские стихи и проза), музыкально-исполнительское творчество (вокал, инструментальный жанр, хореографический жанр и сценическое творчество (художественное слово, театральные постановки). Тематика фестиваля в художественном и литературном конкурсах - «МЧС: Мужество-Честь-Спасение», в музыкально-исполнительском и сценическом конкурсах - «Звезда Спасения. Героям спасения посвящается».</w:t>
            </w:r>
            <w:br/>
            <w:r>
              <w:rPr/>
              <w:t xml:space="preserve"> </w:t>
            </w:r>
            <w:br/>
            <w:r>
              <w:rPr/>
              <w:t xml:space="preserve"> Для участия в художественном конкурсе фестиваля необходимо представить фотографии работ в оргкомитет, которые  отсылаются по электронной почте zvezdaspaseniya@mail.ru, а оригиналы работ - по адресу: 121352,г. Москва, ул. Давыдковская, д. 7, ФГБУ ВНИИ ГОЧС (ФЦ) (с пометкой «Фестиваль»).</w:t>
            </w:r>
            <w:br/>
            <w:r>
              <w:rPr/>
              <w:t xml:space="preserve"> </w:t>
            </w:r>
            <w:br/>
            <w:r>
              <w:rPr/>
              <w:t xml:space="preserve"> В остальных номинациях работы предоставляется в виде аудио- или видеозаписи по электронной почте zvezdaspaseniya@mail.ru .</w:t>
            </w:r>
            <w:br/>
            <w:r>
              <w:rPr/>
              <w:t xml:space="preserve"> </w:t>
            </w:r>
            <w:br/>
            <w:r>
              <w:rPr/>
              <w:t xml:space="preserve"> Заявки и работы принимаются в оргкомитет фестиваля до конца марта текущего года.</w:t>
            </w:r>
            <w:br/>
            <w:r>
              <w:rPr/>
              <w:t xml:space="preserve"> </w:t>
            </w:r>
            <w:br/>
            <w:r>
              <w:rPr/>
              <w:t xml:space="preserve"> Подведение итогов Всероссийского героико-патриотического фестиваля детского и юношеского творчества «Звезда Спасения» и церемония награждения будут проводиться в форме гала-концерта в апреле текущего года.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2025-04-04T14:58:46+07:00</dcterms:created>
  <dcterms:modified xsi:type="dcterms:W3CDTF">2025-04-04T14:58:46+07:00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