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Юный герой из Республики Алтай стал лауреатом премии «Горячее сердце»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Юный герой из Республики Алтай стал лауреатом премии «Горячее сердце»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февраля в Центральном академическом театре Российской Армии состоялась четвертая ежегодная торжественная церемония награждения детей, совершивших героические поступки, нагрудным знаком «Горячее сердце».</w:t>
            </w:r>
            <w:br/>
            <w:r>
              <w:rPr/>
              <w:t xml:space="preserve"> </w:t>
            </w:r>
            <w:br/>
            <w:r>
              <w:rPr/>
              <w:t xml:space="preserve"> В качестве почётных гостей в церемонии награждения приняли участие члены Правительства РФ, Совета Федерации, депутаты Государственной Думы, Герои России, общественно-политические и культурные деятели.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открыла Президент Фонда социально-культурных инициатив Светлана Медведева. Юным героям она передала слова благодарности и наилучшие пожелания от Председателя Правительства Российской Федерации Дмитрия Медведева.</w:t>
            </w:r>
            <w:br/>
            <w:r>
              <w:rPr/>
              <w:t xml:space="preserve"> </w:t>
            </w:r>
            <w:br/>
            <w:r>
              <w:rPr/>
              <w:t xml:space="preserve"> «Четыре года назад фондом социально-культурных инициатив, совместно с министерствами и ведомствами был создан оргкомитет, - сказала Светлана Медведева. - Он призван найти и поблагодарить юношей и девушек России, совершивших отважные и мужественные поступки, незамедлительно пришедших на помощь людям в самых сложных жизненных ситуациях, проявивших активную социальную и гражданскую позицию. Ведь так важно вовремя заметить, поддержать и поблагодарить добрые дела».</w:t>
            </w:r>
            <w:br/>
            <w:r>
              <w:rPr/>
              <w:t xml:space="preserve"> </w:t>
            </w:r>
            <w:br/>
            <w:r>
              <w:rPr/>
              <w:t xml:space="preserve"> Осенью 2016 года прошёл сбор новых представлений на награждение Нагрудным знаком «Горячее сердце», в котором приняли участие 85 субъектов. К награде оргкомитетом были представлены более 1000 представлений. Лауреатами стали 132 человека, 9 детских и молодежных общественных организаций, 7 героев награждены посмертно.</w:t>
            </w:r>
            <w:br/>
            <w:r>
              <w:rPr/>
              <w:t xml:space="preserve"> </w:t>
            </w:r>
            <w:br/>
            <w:r>
              <w:rPr/>
              <w:t xml:space="preserve"> В Москву для участия в торжественной церемонии были приглашены 28 лауреатов из разных регионов страны, среди них шестилетний Арутай Манеев из села Кара-Кудюр Улаганского района Республики Алтай, который спас тонущего в горной реке трехлетнего ребенка.</w:t>
            </w:r>
            <w:br/>
            <w:r>
              <w:rPr/>
              <w:t xml:space="preserve"> </w:t>
            </w:r>
            <w:br/>
            <w:r>
              <w:rPr/>
              <w:t xml:space="preserve"> Юному герою был вручен нагрудный знак «Горячее сердце» и диплом «За мужество, стойкость и героизм, проявленные при оказании помощи пострадавшим».</w:t>
            </w:r>
            <w:br/>
            <w:r>
              <w:rPr/>
              <w:t xml:space="preserve"> </w:t>
            </w:r>
            <w:br/>
            <w:r>
              <w:rPr/>
              <w:t xml:space="preserve"> Телевизионная версия церемонии награждения будет показана в эфире телеканала «Звезда» 24 февраля 2017 года в 15.30.</w:t>
            </w:r>
            <w:br/>
            <w:r>
              <w:rPr/>
              <w:t xml:space="preserve"> </w:t>
            </w:r>
            <w:br/>
            <w:r>
              <w:rPr/>
              <w:t xml:space="preserve"> Арутай вместе со своей мамой принял участие в насыщенной и познавательной программе для лауреатов церемонии. Помимо обзорной экскурсии по вечерней Москве они посетили Кремль, выставку-инсталляцию «Рюриковичи» на ВДНХ, Центр океанографии и морской биологии «Москвариум» и Московский планетарий, а также принял участие в пресс-конференции лауреатов для детских и молодёжных СМИ.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2025-04-04T15:20:30+07:00</dcterms:created>
  <dcterms:modified xsi:type="dcterms:W3CDTF">2025-04-04T15:20:30+07:00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