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Конкурс ледовых фигур среди пожарных частей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Конкурс ледовых фигур среди пожарных частей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Пожарные части Республики Алтай украшены ледяными фигурами. Своими руками огнеборцы соорудили изо льда пожарные автомобили, огнетушители, символы наступающего года, героев мультипликационных фильмов и многое другое.</w:t>
            </w:r>
            <w:br/>
            <w:r>
              <w:rPr/>
              <w:t xml:space="preserve"> </w:t>
            </w:r>
            <w:br/>
            <w:r>
              <w:rPr/>
              <w:t xml:space="preserve"> Конкурс ледяных фигур на пожарно-спасательную тематику проводится ежегодно. В нем участвуют все подразделения противопожарной службы по Республике Алтай, всего 13 команд.</w:t>
            </w:r>
            <w:br/>
            <w:r>
              <w:rPr/>
              <w:t xml:space="preserve"> </w:t>
            </w:r>
            <w:br/>
            <w:r>
              <w:rPr/>
              <w:t xml:space="preserve"> По итогам конкурса лучшими признаны фигуры пожарно-спасательной части №3 с. Майма. Они смастерили героев мультипликационных фильмов и новогодний костер. Второе место заняла ледяная пожарная машина - рукотворное творчество бойцов пожарно-спасательной части №5 с. Чемал. Третье место у скульптуры «новогодние куранты» пожарных с. Улаган.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2025-04-04T11:27:56+07:00</dcterms:created>
  <dcterms:modified xsi:type="dcterms:W3CDTF">2025-04-04T11:27:56+07:00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