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Опрокинутый газовый баллон стал причиной крупного пожара в жилом доме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Опрокинутый газовый баллон стал причиной крупного пожара в жилом доме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января в Республике Алтай в селе Турочак  произошел пожар в частном жилом доме, в котором проживала многодетная семья. На момент возникновения пожара в доме находились 11 человек – отец, мать, восемь детей и бабушка.  Как стало известно, из объяснений членов семьи, на кухне, где топилась печь, бабушка оступилась и при падении задела газовый баллон, подключенный к плите. Баллон опрокинулся на пол, гибкая подводка оборвалась, газ стал распространяться по кухне и, достигнув топящейся печи воспламенился. Дети позвали на помощь взрослых; бабушку и двоих находящихся на кухне детей удалось спасти.</w:t>
            </w:r>
            <w:br/>
            <w:r>
              <w:rPr/>
              <w:t xml:space="preserve"> </w:t>
            </w:r>
            <w:br/>
            <w:r>
              <w:rPr/>
              <w:t xml:space="preserve"> Прибывшие пожарные эвакуировали всех членов семьи, укутали их в одеяла, пострадавших передали бригаде скорой медицинской помощи, остальных отвезли в пожарную часть.  В ликвидации пожара были задействованы 16 человек личного состава и 4 пожарных автомобиля.</w:t>
            </w:r>
            <w:br/>
            <w:r>
              <w:rPr/>
              <w:t xml:space="preserve"> </w:t>
            </w:r>
            <w:br/>
            <w:r>
              <w:rPr/>
              <w:t xml:space="preserve"> Погибших в результате пожара нет. Четверо членов семьи с ожогами первой и второй степени доставлены в Турочакскую районную больницу. Им оказывается вся необходимая помощь, угрозы жизни нет. Остальные члены семьи размещены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Стоит отметить высокий профессионализм пожарных, семь из них не находились на дежурстве, однако прибыли в течение 6 минут и приступили к действиям по спасению людей и имущества. Пожарным удалось эвакуировать из горящего дома еще три газовых баллона, не допустить их взрыв и распространение огня на складированное рядом с домом сено, надворные постройки с находящимися в них животными, спасти от пожара близко стоящие соседние дома. А также удалось сохранить большую часть дома, пострадавшего от пожара,  он подлежит восстановлению.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силами администрации района проводится работа по оказанию финансовой помощи этой семье и организации сбора вещей, предметов быта и денежных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Сотрудники Главного управления МЧС России пол Республике Алтай постоянно проводят профилактические мероприятия с гражданами, беседуют, раздают памятки. С данной семьей также проводился противопожарный инструктаж. Однако, соблюдение правил пожарной безопасности после инструктажа и профилактической беседы, зависит прежде всего от самих граждан.</w:t>
            </w:r>
            <w:br/>
            <w:r>
              <w:rPr/>
              <w:t xml:space="preserve"> </w:t>
            </w:r>
            <w:br/>
            <w:r>
              <w:rPr/>
              <w:t xml:space="preserve"> В первую очередь, нельзя забывать о том, что газовое оборудование в жилых помещениях является источником повышенной опасности и требует особого внимания и тщательного соблюдения мер и техники безопасности при его эксплуатации. Устанавливайте газовые баллоны на устойчивые основания, в местах, где невозможно их опрокидывание, не допускайте утечки газа, в случае возникновении сильного запаха, не включайте электроприборы и выключатели источников освещения, так как это неизбежно приведёт к пожару. Берегите себя и своих близких!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2025-04-05T20:35:19+07:00</dcterms:created>
  <dcterms:modified xsi:type="dcterms:W3CDTF">2025-04-05T20:35:19+07:00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