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будет оповещать о ЧС через «Одноклассники» и «Вконтакте»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будет оповещать о ЧС через «Одноклассники» и «Вконтакте»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будет оповещать о чрезвычайных ситуациях через социальные сети «Одноклассники» и «ВКонтакте» в режиме реального времени. Это предусматривает подписанное соглашение об информационном обмене между МЧС России, «Мэйл.ру» и «ВКонтакте».</w:t>
            </w:r>
            <w:br/>
            <w:r>
              <w:rPr/>
              <w:t xml:space="preserve"> </w:t>
            </w:r>
            <w:br/>
            <w:r>
              <w:rPr/>
              <w:t xml:space="preserve"> «МЧС России динамично развивается и мы внедряем современный формат информирования и оповещения о ЧС. Эту работу координирует Национальный центр управления в ситуациях. Подписав соглашение, мы открываем новые возможности, которые позволят МЧС России развиваться на качественно новом уровне», - сказал Владимир Пучков в ходе подписания Соглашения.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генеральный директор Mail.ru Group Борис Добродеев подчеркнул, что Соглашение открывает большие перспективы для совместного сотрудничества, а социальные сети должны стать эффективным инструментом информирования и оповещения населения о ЧС.</w:t>
            </w:r>
            <w:br/>
            <w:r>
              <w:rPr/>
              <w:t xml:space="preserve"> </w:t>
            </w:r>
            <w:br/>
            <w:r>
              <w:rPr/>
              <w:t xml:space="preserve"> Это первый в мире подобный проект real-time уведомлений о ЧС через социальные сети. Пользователи «Одноклассников» и «ВКонтакте», находящиеся в зоне чрезвычайной ситуации (или там, где выявлена угроза возникновения ЧС), получат уведомление об этом в виде сообщения или уведомления прямо в социальной сети. При этом все данные о сложившейся ситуации актуализируются в режиме реального времени с привязкой к геолокации – пользователи будут получать точные сведения об обстановке в регионе, в котором они находятся.</w:t>
            </w:r>
            <w:br/>
            <w:r>
              <w:rPr/>
              <w:t xml:space="preserve"> </w:t>
            </w:r>
            <w:br/>
            <w:r>
              <w:rPr/>
              <w:t xml:space="preserve"> В соцсетях будет доступна информация о мерах, принимаемых для обеспечения безопасности, способах защиты, полезных контактах.</w:t>
            </w:r>
            <w:br/>
            <w:r>
              <w:rPr/>
              <w:t xml:space="preserve"> </w:t>
            </w:r>
            <w:br/>
            <w:r>
              <w:rPr/>
              <w:t xml:space="preserve"> Система уже была успешно протестирована. Пробные проекты по информированию граждан Российской Федерации, реализуемые во взаимодействии НЦУКС с социальными сетями «ВКонтакте» и «Одноклассники» получили положительные отзывы и оценки пользователей социальных сетей.</w:t>
            </w:r>
            <w:br/>
            <w:r>
              <w:rPr/>
              <w:t xml:space="preserve"> </w:t>
            </w:r>
            <w:br/>
            <w:r>
              <w:rPr/>
              <w:t xml:space="preserve"> Так, после терактов в Париже и Ницце пользователи «Одноклассников» и «ВКонтакте», находящиеся в этих городах, получили уведомления о рекомендуемых мерах безопасности. Россияне, которые пребывали в Турции во время попытки государственного переворота, получили в «ВКонтакте» сообщение с телефонами посольства и генконсульств России, а в «Одноклассниках» были оповещения от группы.</w:t>
            </w:r>
            <w:br/>
            <w:r>
              <w:rPr/>
              <w:t xml:space="preserve"> </w:t>
            </w:r>
            <w:br/>
            <w:r>
              <w:rPr/>
              <w:t xml:space="preserve"> Пользователям «Одноклассников» приходили предупреждения в связи с паводками в Вологодской области, событиями в Брюсселе и землетрясением в Италии.</w:t>
            </w:r>
            <w:br/>
            <w:r>
              <w:rPr/>
              <w:t xml:space="preserve"> </w:t>
            </w:r>
            <w:br/>
            <w:r>
              <w:rPr/>
              <w:t xml:space="preserve"> Система оповещения в социальных сетях позволит не только оперативно предупреждать огромную аудиторию, но и давать рекомендации, как лучше всего действовать в той или иной чрезвычайной ситуации, ориентировать людей в сложных условиях и тем самым спасать их жизни.</w:t>
            </w:r>
            <w:br/>
            <w:r>
              <w:rPr/>
              <w:t xml:space="preserve"> </w:t>
            </w:r>
            <w:br/>
            <w:r>
              <w:rPr/>
              <w:t xml:space="preserve"> МЧС России успешно реализует и систему рассылки экстренных СМС-сообщений. В 2007 году, когда эта работа только началась, смс-рассылку получали чуть более 1000 человек. В прошлом году экстренные предупреждения от МЧС России приходили уже более 30 млн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2025-04-04T14:32:59+07:00</dcterms:created>
  <dcterms:modified xsi:type="dcterms:W3CDTF">2025-04-04T14:32:59+07:00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