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районах Республики Алтай проводятся мероприятия по обеспечению электроснабжением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районах Республики Алтай проводятся мероприятия по обеспечению электроснабжением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прохождением на территории Республики Алтай комплекса неблагоприятных метеоявлений в виде выпадения мокрого снега образовалась угроза порыва линий электропередач. В 19:30 местного времени на территории муниципальных  образований «Шебалинский район» и «Чемальский район» в результате выявленных неполадок после плановой профилактики произведено отключение 7 линий электропередач, для устранения неполадок.</w:t>
            </w:r>
            <w:br/>
            <w:r>
              <w:rPr/>
              <w:t xml:space="preserve"> </w:t>
            </w:r>
            <w:br/>
            <w:r>
              <w:rPr/>
              <w:t xml:space="preserve">  Работы по восстановлению электроснабжения проводятся в 13 населенных пунктах  Шебалинского района и 2 населенных пункта Чемальского района. Социально-значимые объекты с круглосуточным пребыванием людей, обеспечены резервными источниками электроснабжения, жизнеобеспечение данной категории населения не нарушено.  Привлечено 18 бригад, в составе 73 человек, 27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Просим граждан сохранять спокойствие и соблюдать меры пожарной безопасности. По устранению неполадок электроснабжение будет восстановлено в полном объеме. </w:t>
            </w:r>
            <w:br/>
            <w:r>
              <w:rPr/>
              <w:t xml:space="preserve"> </w:t>
            </w:r>
            <w:br/>
            <w:r>
              <w:rPr/>
              <w:t xml:space="preserve"> Фото из открытых источников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2025-04-05T19:20:17+07:00</dcterms:created>
  <dcterms:modified xsi:type="dcterms:W3CDTF">2025-04-05T19:20:17+07:00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