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для тех, кто отправляется в дальний путь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для тех, кто отправляется в дальний путь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Сложная обстановка, связанная с гололедом и снежными накатами на всех дорогах Сибирского федерального округа, неустойчивая погода с осадками и перепадами температур наружного воздуха сохраняется. Информация, которую предлагают специалисты Сибирского регионального центра МЧС России, касается всех водителей дальнего следования и автолюбителей.</w:t>
            </w:r>
            <w:br/>
            <w:r>
              <w:rPr/>
              <w:t xml:space="preserve"> </w:t>
            </w:r>
            <w:br/>
            <w:r>
              <w:rPr/>
              <w:t xml:space="preserve"> Общая протяженность автомобильных дорог в Сибирском федеральном округе более 120 тыс. км. По Сибири проходит 11 федеральных автомобильных дорог, на которых 150 опасных, связанные с высокими рисками ДТП, участков. Сотрудники МЧС призывают автовладельцев к бдительности и повышенной внимательности на дороге.</w:t>
            </w:r>
            <w:br/>
            <w:r>
              <w:rPr/>
              <w:t xml:space="preserve"> </w:t>
            </w:r>
            <w:br/>
            <w:r>
              <w:rPr/>
              <w:t xml:space="preserve"> На федеральных автомагистралях действуют 348 стационарных пунктов обогрева и 146 пунктов питания. Дополнительно при возникновении нештатных ситуаций готовы к развертыванию 183 мобильных пункта обогрева и 77 мобильных пунктов питания.</w:t>
            </w:r>
            <w:br/>
            <w:r>
              <w:rPr/>
              <w:t xml:space="preserve"> </w:t>
            </w:r>
            <w:br/>
            <w:r>
              <w:rPr/>
              <w:t xml:space="preserve"> Водителям-дальнобойщикам необходимо помнить, что на внешних трассах, как правило, всегда холоднее, поэтому надо тщательнее заботиться о своей безопасности. Берите в дорогу запас воды и чая в термосе. Не забудьте про спички. Мобильные телефоны должны быть заряжены, а баланс пополнен. Заложите в машину минимальные средства спасения – лопату, трос, топор. Одевайтесь соответственно времени года и погодным условиям на улице, а не в автомобиле.</w:t>
            </w:r>
            <w:br/>
            <w:r>
              <w:rPr/>
              <w:t xml:space="preserve"> </w:t>
            </w:r>
            <w:br/>
            <w:r>
              <w:rPr/>
              <w:t xml:space="preserve"> Если возникает угроза вашей жизни или вы стали свидетелем происшествия, в результате которого может пострадать человек, звоните по телефону пожарно-спасательной службы МЧС России 101.</w:t>
            </w:r>
            <w:br/>
            <w:r>
              <w:rPr/>
              <w:t xml:space="preserve"> </w:t>
            </w:r>
            <w:br/>
            <w:r>
              <w:rPr/>
              <w:t xml:space="preserve"> В целях безопасности при сильном гололёде сотрудники МЧС России рекомендуют частным лицам отказаться от дальних поездок и путешествий.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2025-04-04T09:34:24+07:00</dcterms:created>
  <dcterms:modified xsi:type="dcterms:W3CDTF">2025-04-04T09:34:24+07:00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