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Институт старост будет создан во всех Сибирских регионах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Институт старост будет создан во всех Сибирских регионах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Сельский староста, не менее чем единая дежурно-диспетчерская служба, – еще одно базовое звено в системе предупреждения чрезвычайного события, важный фактор для эффективной реализации проекта «Безопасный город». В отличие от единой дежурно-диспетчерской службы (ЕДДС), которая действует на уровне муниципалитета, староста – это ответственный за безопасность в каждом конкретном поселении.</w:t>
            </w:r>
            <w:br/>
            <w:r>
              <w:rPr/>
              <w:t xml:space="preserve"> </w:t>
            </w:r>
            <w:br/>
            <w:r>
              <w:rPr/>
              <w:t xml:space="preserve"> В каждом населенном пункте непременно должен быть человек, который своевременно сообщит в ЕДДС о происшествии или проблеме, волнующей жителей. Это необходимое условие для незамедлительного реагирования оперативных служб. Только в таком случае помощь людям будет максимально эффективной.</w:t>
            </w:r>
            <w:br/>
            <w:r>
              <w:rPr/>
              <w:t xml:space="preserve"> </w:t>
            </w:r>
            <w:br/>
            <w:r>
              <w:rPr/>
              <w:t xml:space="preserve"> В качестве примера для подражания начальник Сибирского регионального центра МЧС России генерал-лейтенант внутренней службы Сергей Диденко, проводя специальное совещание с руководством муниципалитетов, привел Кемеровскую область. В Кузбассе волевым решением губернатора Тулеева в короткие сроки был разработан и принят субъектовый закон о сельских старостах. Законодательная поддержка сельских старост существенно поможет решению важнейшей государственной задачи – укреплению безопасности жизни и деятельности граждан на территориях поселений.</w:t>
            </w:r>
            <w:br/>
            <w:r>
              <w:rPr/>
              <w:t xml:space="preserve"> </w:t>
            </w:r>
            <w:br/>
            <w:r>
              <w:rPr/>
              <w:t xml:space="preserve"> Староста – это местный житель, возможно, депутат или общественник, словом,  ответственный и уважаемый человек, способный вовремя организовать взаимодействие с единой дежурно-диспетчерской службой  муниципалитета, проинформировать и организовать сельчан, как на профилактическую работу в области безопасности, так и на борьбу со стихией  на первоначальном этапе. Значимость такой общественной нагрузки на старосту трудно переоценить, поэтому генерал Диденко попросил всех сибирских губернаторов принять соответствующие законы об институте старост до 1 июля текущего года, когда запланировано активное практическое внедрение в жизнь аппаратно-программного комплекса «Безопасный город».</w:t>
            </w:r>
            <w:br/>
            <w:r>
              <w:rPr/>
              <w:t xml:space="preserve"> </w:t>
            </w:r>
            <w:br/>
            <w:r>
              <w:rPr/>
              <w:t xml:space="preserve"> «Прошу этот вопрос поддержать, и старосты должны войти в нашу жизнь как неотъемлемая часть системы безопасности. В следующем году мы обязательно сделаем аналитику работы старост, работы маневренных групп, работы ЕДДС, работы аппаратно-программного комплекса «Безопасный город» в рамках предупреждения ситуаций, угрожающих людям и территории. До конца ли мы выполняем функционал и максимально ли привлекаем силы, чтобы уменьшить размер беды и ущерба? - обратился Сергей Диденко к представителям региональных и муниципальных властей. - Переоцените свой подход к вопросу безопасности граждан, которые за вас голосуют, платят налоги, которые достойны лучшей и более защищенной жизни за счет внедрения всех элементов комплексной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18.05.2016 г.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Сибирского регионального центра МЧС России</w:t>
            </w:r>
            <w:br/>
            <w:r>
              <w:rPr/>
              <w:t xml:space="preserve"> </w:t>
            </w:r>
            <w:br/>
            <w:r>
              <w:rPr/>
              <w:t xml:space="preserve"> (г. Красноярск)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2025-04-05T15:31:38+07:00</dcterms:created>
  <dcterms:modified xsi:type="dcterms:W3CDTF">2025-04-05T15:31:38+07:00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