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реагированию: на 1 техногенный пожар, 1 ДТП.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районе, с. Ело, ул. Урсульская от МЧС России привлекалось 3 человека и 1 единиц техники</w:t>
            </w:r>
            <w:br/>
            <w:r>
              <w:rPr/>
              <w:t xml:space="preserve"> </w:t>
            </w:r>
            <w:br/>
            <w:r>
              <w:rPr/>
              <w:t xml:space="preserve"> 1 ДТП</w:t>
            </w:r>
            <w:br/>
            <w:r>
              <w:rPr/>
              <w:t xml:space="preserve"> </w:t>
            </w:r>
            <w:br/>
            <w:r>
              <w:rPr/>
              <w:t xml:space="preserve"> -В Чемальском районе, с. Элекманар, ул. Совецкая от МЧС России привлекалось 3 человека и 1 единиц техники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0 природных пожара,  ликвидировано 0 пожара, на площади 0 га, продолжают действовать 0 природных пожара, на площади 0 га, из них 0  пожара локализовано, на площади 0 га, из них на землях лесного фонда – увеличение площади на 0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  и 0 единиц техники, из них от  МЧС России 0 человек, </w:t>
            </w:r>
            <w:br/>
            <w:r>
              <w:rPr/>
              <w:t xml:space="preserve"> </w:t>
            </w:r>
            <w:br/>
            <w:r>
              <w:rPr/>
              <w:t xml:space="preserve"> 0 единиц техники, специализированное учреждение - 0 человек и 0 единиц техники, от Минприроды и Авиалесоохраны – 0 человек  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2025-04-05T20:41:26+07:00</dcterms:created>
  <dcterms:modified xsi:type="dcterms:W3CDTF">2025-04-05T20:41:26+07:00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