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12.05.2016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реагированию: На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н.п. Улаган, от МЧС России привлекалось 3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 возникло 0 природных пожара,  ликвидировано 0 пожара, на площади 0 га, продолжают действовать 0 природных пожара, на площади 0 га, из них 0  пожара локализовано, на площади 0 га, из них на землях лесного фонда – увеличение площади на 0 га, на землях особо охраняемых природных территорий – 0 га, на землях обороны и безопасности – 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  и 0 единиц техники, из них от  МЧС России 0 человек, </w:t>
            </w:r>
            <w:br/>
            <w:r>
              <w:rPr/>
              <w:t xml:space="preserve"> </w:t>
            </w:r>
            <w:br/>
            <w:r>
              <w:rPr/>
              <w:t xml:space="preserve"> 0 единиц техники, специализированное учреждение - 0 человек и 0 единиц техники, от Минприроды и Авиалесоохраны – 0 человек  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2025-04-04T08:17:17+07:00</dcterms:created>
  <dcterms:modified xsi:type="dcterms:W3CDTF">2025-04-04T08:17:17+07:00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