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16.03.2016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16.03.2016 г.</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16 марта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15.03.2016 по 18 часов 16.03.2016 г.</w:t>
            </w:r>
            <w:br/>
            <w:r>
              <w:rPr/>
              <w:t xml:space="preserve"> </w:t>
            </w:r>
            <w:br/>
            <w:r>
              <w:rPr/>
              <w:t xml:space="preserve"> По республике: Облачно с прояснением, на большей части территории небольшие, местами умеренные осадки в виде снега, мокрого снега, днем с дождем, местами гололедные явления, на дорогах гололедица, ветер юго-западный 3-8 м/с, местами порывы до 13 м/с, в горах и на перевалах до 20 м/с, температура воздуха ночью минус 2…7 °С, при прояснении минус 10…15 °С, по юго-востоку до минус 22 °С, днем плюс 3…8 °С, местами минус 3…плюс 2 °С, по юго-востоку минус 6…11 °С.</w:t>
            </w:r>
            <w:br/>
            <w:r>
              <w:rPr/>
              <w:t xml:space="preserve"> </w:t>
            </w:r>
            <w:br/>
            <w:r>
              <w:rPr/>
              <w:t xml:space="preserve"> Горно-Алтайск: Облачно с прояснением, временами небольшие осадки в виде мокрого снега и дождя, на дорогах местами гололедица, ветер юго-западный 3-8 м/с, температура воздуха ночью минус 5…7 °С, днем плюс 5…7 °С.</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На территории республики наледевые явления не наблюдаются</w:t>
            </w:r>
            <w:br/>
            <w:r>
              <w:rPr/>
              <w:t xml:space="preserve"> </w:t>
            </w:r>
            <w:br/>
            <w:r>
              <w:rPr/>
              <w:t xml:space="preserve"> Продолжается мониторинг обстановки.</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РЕКОМЕНДАЦИИ</w:t>
            </w:r>
            <w:br/>
            <w:r>
              <w:rPr/>
              <w:t xml:space="preserve"> </w:t>
            </w:r>
            <w:br/>
            <w:r>
              <w:rPr/>
              <w:t xml:space="preserve"> Как действовать при провале под лед</w:t>
            </w:r>
            <w:br/>
            <w:r>
              <w:rPr/>
              <w:t xml:space="preserve"> </w:t>
            </w:r>
            <w:br/>
            <w:r>
              <w:rPr/>
              <w:t xml:space="preserve"> - Не паникуйте, не делайте резких движений, стабилизируйте дыхание.</w:t>
            </w:r>
            <w:br/>
            <w:r>
              <w:rPr/>
              <w:t xml:space="preserve"> </w:t>
            </w:r>
            <w:br/>
            <w:r>
              <w:rPr/>
              <w:t xml:space="preserve"> - Раскиньте руки в стороны и постарайтесь зацепиться за кромку льда, придав телу горизонтальное положение по направлению течения.</w:t>
            </w:r>
            <w:br/>
            <w:r>
              <w:rPr/>
              <w:t xml:space="preserve"> </w:t>
            </w:r>
            <w:br/>
            <w:r>
              <w:rPr/>
              <w:t xml:space="preserve"> - Попытайтесь осторожно налечь грудью на край льда и забросить одну, а потом и другую ноги на лёд.</w:t>
            </w:r>
            <w:br/>
            <w:r>
              <w:rPr/>
              <w:t xml:space="preserve"> </w:t>
            </w:r>
            <w:br/>
            <w:r>
              <w:rPr/>
              <w:t xml:space="preserve"> - Если лед выдержал, перекатываясь, медленно ползите к берегу.</w:t>
            </w:r>
            <w:br/>
            <w:r>
              <w:rPr/>
              <w:t xml:space="preserve"> </w:t>
            </w:r>
            <w:br/>
            <w:r>
              <w:rPr/>
              <w:t xml:space="preserve"> - Ползите в ту сторону, откуда пришли, ведь лед здесь уже проверен на прочность.</w:t>
            </w:r>
            <w:br/>
            <w:r>
              <w:rPr/>
              <w:t xml:space="preserve"> </w:t>
            </w:r>
            <w:br/>
            <w:r>
              <w:rPr/>
              <w:t xml:space="preserve"> Если нужна Ваша помощь:</w:t>
            </w:r>
            <w:br/>
            <w:r>
              <w:rPr/>
              <w:t xml:space="preserve"> </w:t>
            </w:r>
            <w:br/>
            <w:r>
              <w:rPr/>
              <w:t xml:space="preserve"> - Вооружитесь любой длинной палкой, доской, шестом или верёвкой. Можно связать шарфы, ремни или одежду.</w:t>
            </w:r>
            <w:br/>
            <w:r>
              <w:rPr/>
              <w:t xml:space="preserve"> </w:t>
            </w:r>
            <w:br/>
            <w:r>
              <w:rPr/>
              <w:t xml:space="preserve"> - Следует ползком, широко расставляя при этом руки и ноги и толкая перед собою спасательные средства, осторожно двигаться по направлению к полынье.</w:t>
            </w:r>
            <w:br/>
            <w:r>
              <w:rPr/>
              <w:t xml:space="preserve"> </w:t>
            </w:r>
            <w:br/>
            <w:r>
              <w:rPr/>
              <w:t xml:space="preserve"> - Остановитесь от находящегося в воде человека в нескольких метрах, бросьте ему веревку,край одежды, подайте палку или шест.</w:t>
            </w:r>
            <w:br/>
            <w:r>
              <w:rPr/>
              <w:t xml:space="preserve"> </w:t>
            </w:r>
            <w:br/>
            <w:r>
              <w:rPr/>
              <w:t xml:space="preserve"> - Осторожно вытащите пострадавшего на лед, и вместе ползком выбирайтесь из опасной зоны.</w:t>
            </w:r>
            <w:br/>
            <w:r>
              <w:rPr/>
              <w:t xml:space="preserve"> </w:t>
            </w:r>
            <w:br/>
            <w:r>
              <w:rPr/>
              <w:t xml:space="preserve"> - Ползите в ту сторону, откуда пришли.</w:t>
            </w:r>
            <w:br/>
            <w:r>
              <w:rPr/>
              <w:t xml:space="preserve"> </w:t>
            </w:r>
            <w:br/>
            <w:r>
              <w:rPr/>
              <w:t xml:space="preserve"> - Доставьте пострадавшего в теплое место. Окажите ему помощь: снимите с него мокрую одежду, энергично разотрите тело (до покраснения кожи), смоченной в спирте или водке су¬конкой или руками, напоите пострадавшего горячим чаем. Ни в коем случае не давайте постра¬давшему алкоголь - в подобных случаях это может привести к летальному исходу.</w:t>
            </w:r>
            <w:br/>
            <w:r>
              <w:rPr/>
              <w:t xml:space="preserve"> </w:t>
            </w:r>
            <w:br/>
            <w:r>
              <w:rPr/>
              <w:t xml:space="preserve"> Правила переезда ледовых переправ:</w:t>
            </w:r>
            <w:br/>
            <w:r>
              <w:rPr/>
              <w:t xml:space="preserve"> </w:t>
            </w:r>
            <w:br/>
            <w:r>
              <w:rPr/>
              <w:t xml:space="preserve"> - дверцы транспортных средств должны быть открыты;</w:t>
            </w:r>
            <w:br/>
            <w:r>
              <w:rPr/>
              <w:t xml:space="preserve"> </w:t>
            </w:r>
            <w:br/>
            <w:r>
              <w:rPr/>
              <w:t xml:space="preserve"> - ремни безопасности водителя и пассажиров отстегнуты;</w:t>
            </w:r>
            <w:br/>
            <w:r>
              <w:rPr/>
              <w:t xml:space="preserve"> </w:t>
            </w:r>
            <w:br/>
            <w:r>
              <w:rPr/>
              <w:t xml:space="preserve"> - стекла опущены, а дверца приоткрыта</w:t>
            </w:r>
            <w:br/>
            <w:r>
              <w:rPr/>
              <w:t xml:space="preserve"> </w:t>
            </w:r>
            <w:br/>
            <w:r>
              <w:rPr/>
              <w:t xml:space="preserve"> - скорость движения по переправе не более 20 километров в час, дистанция между движущимися машинами не менее 30 метров.</w:t>
            </w:r>
            <w:br/>
            <w:r>
              <w:rPr/>
              <w:t xml:space="preserve"> </w:t>
            </w:r>
            <w:br/>
            <w:r>
              <w:rPr/>
              <w:t xml:space="preserve"> Запрещается проезд по переправе рейсовых автобусов с пассажирами и автомобилей, перевозящих группы людей. Пассажиры должны быть высажены перед въездом на переправу.</w:t>
            </w:r>
            <w:br/>
            <w:r>
              <w:rPr/>
              <w:t xml:space="preserve"> </w:t>
            </w:r>
            <w:br/>
            <w:r>
              <w:rPr/>
              <w:t xml:space="preserve"> В случае возникновения чрезвычайной ситуации звоните на телефон спасения «01», с мобильного телефона «112» или «101».</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Турочакском, Майминском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 Майминский район.</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8.Информация по туристическим группам</w:t>
            </w:r>
            <w:br/>
            <w:r>
              <w:rPr/>
              <w:t xml:space="preserve"> </w:t>
            </w:r>
            <w:br/>
            <w:r>
              <w:rPr/>
              <w:t xml:space="preserve"> Прогнозируется риск происшествий с туристическими группами в Усть-Коксинском районе.</w:t>
            </w:r>
            <w:br/>
            <w:r>
              <w:rPr/>
              <w:t xml:space="preserve"> </w:t>
            </w:r>
            <w:br/>
            <w:r>
              <w:rPr/>
              <w:t xml:space="preserve"> Рекомендации поведения при чрезвычайных ситуациях и происшествиях</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2025-04-05T17:57:55+07:00</dcterms:created>
  <dcterms:modified xsi:type="dcterms:W3CDTF">2025-04-05T17:57:55+07:00</dcterms:modified>
</cp:coreProperties>
</file>

<file path=docProps/custom.xml><?xml version="1.0" encoding="utf-8"?>
<Properties xmlns="http://schemas.openxmlformats.org/officeDocument/2006/custom-properties" xmlns:vt="http://schemas.openxmlformats.org/officeDocument/2006/docPropsVTypes"/>
</file>