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детских садах Турачакского района пожарной безопасности уделяется особое внимание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детских садах Турачакского района пожарной безопасности уделяется особое внимание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прошедшей неделе в Турачакском районе в дошкольном образовательном учреждении «Солнышко» сотрудники территориального отдела надзорной деятельности по Турочакскому и Чойскому районам управления надзорной деятельности и профилактической работы Главного управления МЧС России по Республике Алтай провели занятия по пожарной безопасности для малышей под руководством старшего дознавателя старшего лейтенанта внутренней службы Алексея Сергеевича Казанцева.</w:t>
            </w:r>
            <w:br/>
            <w:r>
              <w:rPr/>
              <w:t xml:space="preserve"> </w:t>
            </w:r>
            <w:br/>
            <w:r>
              <w:rPr/>
              <w:t xml:space="preserve"> Пожар, это серьезная опасность для человека. Каждый год огненная стихия уносит сотни жизней, калечит здоровье людей, лишает их жилья и имущества. Правильное понимание и отношение к этой опасности необходимо воспитывать с детства. Именно поэтому, инспекторы надзорной деятельности Главного управления МЧС России по Республике Алтай регулярно проводят занятия в детских дошкольных учреждениях.</w:t>
            </w:r>
            <w:br/>
            <w:r>
              <w:rPr/>
              <w:t xml:space="preserve"> </w:t>
            </w:r>
            <w:br/>
            <w:r>
              <w:rPr/>
              <w:t xml:space="preserve"> Во время занятия, сотрудники МЧС рассказали детям об основных правилах пожарной безопасности, показали красочные плакаты и мультфильмы, а также рассказали маленьким гражданам о последствиях любого возгорания, и о том, как следует вести себя при пожаре. Ведь, маленькие дети такой информацией просто не владеют, и при пожаре оказываются беззащитны. Специалисты МЧС считают, что обучение детей правилам пожарной безопасности нужно начинать как можно раньше.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                  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2025-04-04T07:14:29+07:00</dcterms:created>
  <dcterms:modified xsi:type="dcterms:W3CDTF">2025-04-04T07:14:29+07:00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