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школьнику с пользой провести время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школьнику с пользой провести время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Интернет-ресурс СПАС-ЭКСТРИМ  посвящен вопросам детской безопасности. Здесь ребята смогут посмотреть интересные фильмы по правилам поведения при чрезвычайных ситуациях, попробовать себя в роли спасателей в игре, почитать новости, буклеты и комиксы, созданные МЧС для детей. </w:t>
            </w:r>
            <w:br/>
            <w:r>
              <w:rPr/>
              <w:t xml:space="preserve">   Размещенная здесь информация будет полезна и родителям, и школьным педагогам. На портале можно найти рекомендации профессиональных спасателей, как действовать в случае нештатной ситуации, интерактивные игры, обучающие видеоролики и мультфильмы, листовки и памятки.    </w:t>
            </w:r>
            <w:br/>
            <w:r>
              <w:rPr/>
              <w:t xml:space="preserve"> </w:t>
            </w:r>
            <w:br/>
            <w:r>
              <w:rPr/>
              <w:t xml:space="preserve"> Портал детской безопасности МЧС России http://www.spas-extreme.ru/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2025-04-05T19:31:33+07:00</dcterms:created>
  <dcterms:modified xsi:type="dcterms:W3CDTF">2025-04-05T19:31:33+07:00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