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Плановая проверка пожарных гарнизонов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Плановая проверка пожарных гарнизонов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10 по 11  сентября в Шебалинском районе сотрудниками отдела организации пожаротушения и проведения аварийно-спасательных работ  Главного Управления  МЧС России по Республике Алтай проводиться плановая проверка пожарных гарнизонов.</w:t>
            </w:r>
            <w:br/>
            <w:r>
              <w:rPr/>
              <w:t xml:space="preserve"> </w:t>
            </w:r>
            <w:br/>
            <w:r>
              <w:rPr/>
              <w:t xml:space="preserve">     Проверяется оперативно-служебная деятельность Казенного учреждения Республики Алтай «Управление по обеспечению мероприятий в области гражданской обороны, чрезвычайных ситуаций и пожарной безопасности в Республике Алтай».   Плановая проверка проводиться не только в пожарно-спасательной части,  но и в отдельных постах №1 и № 2 населенных пунктов Черга и Барагош, а также  добровольные пожарные дружины и команды.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2025-04-05T19:08:39+07:00</dcterms:created>
  <dcterms:modified xsi:type="dcterms:W3CDTF">2025-04-05T19:08:39+07:00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