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Алтайского поисково-спасательного отряда установили флаг МЧС России на вершине Северо-Чуйского хребта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Алтайского поисково-спасательного отряда установили флаг МЧС России на вершине Северо-Чуйского хребта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ходе несения дежурства на сезонном спасательном посту Ак-Тру, осуществления профилактических выходов на маршруты, спасатели Алтайского поисково-спасательного отряда совершили восхождение на  одну из вершин Северо-Чуйского хребта с красивым названием «Купол трех озер», на высоту 3556 метров и установили флаг МЧС России.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посвящено 25-летию со дня образования МЧС России.    Участники восхождения  отмечают, что  им очень повезло с погодой, на протяжении всего похода было солнечно и безветренно.  Маршрут спасатели прошли успешно, без происшествий, во многом благодаря своему опыту, квалификации, умению грамотно построить режим похода, выбрать правильное направление и темп движения, скоординировать работу. Все было организовано на профессиональном уровне. Спасатели отработали навыки применения снаряжения, необходимого при оказании помощи туристам в данной местности, тренировали технические приемы и слаженность действий в команде. </w:t>
            </w:r>
            <w:br/>
            <w:r>
              <w:rPr/>
              <w:t xml:space="preserve"> </w:t>
            </w:r>
            <w:br/>
            <w:r>
              <w:rPr/>
              <w:t xml:space="preserve"> Купол Трёх Озёр – одна из вершин Северо-Чуйского хребта. Абсолютная высота – 3556 м. Вершина входит в структуру горного узла Биш-Иирду.</w:t>
            </w:r>
            <w:br/>
            <w:r>
              <w:rPr/>
              <w:t xml:space="preserve"> </w:t>
            </w:r>
            <w:br/>
            <w:r>
              <w:rPr/>
              <w:t xml:space="preserve"> Начиная с высоты 3000 м Купол Трёх Озёр покрывает ледник Водопадный. Непосредственно на вершине льда нет, она сложена камнями со следами интенсивного выветривания. На плато под ледником, на высоте около 3000 метров, находится домик   гляциологов.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2025-04-05T15:40:36+07:00</dcterms:created>
  <dcterms:modified xsi:type="dcterms:W3CDTF">2025-04-05T15:40:36+07:00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