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Спасатели Республики Алтай провели сложную поисковую операцию на горной реке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Спасатели Республики Алтай провели сложную поисковую операцию на горной реке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Спасатели АПСО провели сложнейшую с технической точки зрения операцию по извлечению утонувшего спортсмена-водника, который сплавлялся в составе туристической группы на реке Каргон. Происшествие случилось 6 июля на территории Алтайского края. Туристическая группа, в составе которой были жители разных городов сплавлялась на  трех четырёхместных катамаранах. В результате опрокидывания  одного из катамаранов экипаж оказался в воде. Один из спортсменов получил травмы и не смог выбраться из воды.</w:t>
            </w:r>
            <w:br/>
            <w:r>
              <w:rPr/>
              <w:t xml:space="preserve"> </w:t>
            </w:r>
            <w:br/>
            <w:r>
              <w:rPr/>
              <w:t xml:space="preserve"> Впервые 4 дня участники группы самостоятельно проводили поиски пропавшего. Обнаружив его 10 июля в труднодоступном месте и поняв, что самостоятельно из бурной горной реки достать тело не получится, приняли решение обратиться к спасателям. 11.07.2015  для проведения операции по транспортировки тела спортсмена убыла группа спасателей Алтайского поисково-спасательного отряда. Пройдя сложнейший маршрут по горной и пересеченной местности на лошадях спасателям удалось добраться к месту нахождения утонувшего спортсмена. Спасатели транспортировали тело по горной реке высокой категории сложности, а затем передали его сотрудникам МВД.</w:t>
            </w:r>
            <w:br/>
            <w:r>
              <w:rPr/>
              <w:t xml:space="preserve"> </w:t>
            </w:r>
            <w:br/>
            <w:r>
              <w:rPr/>
              <w:t xml:space="preserve">  С целью обеспечения безопасности туристов и оказания в случае необходимости, своевременной квалифицированной помощи на территории Республики Алтай, Главное управление МЧС России по Республике Алтай рекомендует туристическим группам и отдельным туристам зарегистрироваться в Алтайском поисково-спасательном отряде МЧС России, путем заполнения заявки для регистрации туристической группы,  и обращаться к гидам и проводникам, которые заботятся о безопасности своих клиентов.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2025-04-04T11:26:41+07:00</dcterms:created>
  <dcterms:modified xsi:type="dcterms:W3CDTF">2025-04-04T11:26:41+07:00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