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клещи! Как уберечься от неприятностей?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клещи! Как уберечься от неприятностей?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Весной хочется чаще бывать на природе. Эпидемиологи рекомендуют во время прогулок не терять бдительности. Как защититься от их укусов и что делать, если это не удалось?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подсчитали: почти каждый десятый клещ может при укусе передавать инфекции, в том числе и вызывающие такое серьезное заболевание, как вирусный энцефалит. Прежде опасность грозила в основном жителям таежных районов, теперь зараженные клещи встречаются в Карелии, Поволжье, Архангельской, Вологодской, Псковской и многих других областях. Еще чаще клещи передают боррелиоз.</w:t>
            </w:r>
            <w:br/>
            <w:r>
              <w:rPr/>
              <w:t xml:space="preserve"> </w:t>
            </w:r>
            <w:br/>
            <w:r>
              <w:rPr/>
              <w:t xml:space="preserve"> «Подцепить» зараженного клеща можно не только в лесу, но и в парке, в городском сквере или на даче. Ведь живут эти «кусаки» не на деревьях, как считают многие, а в высокой траве и на кустарниках. Так что будет совсем не лишним до начала сезона узнать, есть ли в вашей местности энцефалитные клещи, и если да, сделать прививку. Против боррелиоза вакцины, к сожалению, не существует.</w:t>
            </w:r>
            <w:br/>
            <w:r>
              <w:rPr/>
              <w:t xml:space="preserve"> </w:t>
            </w:r>
            <w:br/>
            <w:r>
              <w:rPr/>
              <w:t xml:space="preserve"> Клещи долго выбирают укромное место на теле, чтобы присосаться. Поэтому так важен «дресс-код». Выезжая на природу, желательно одеваться в светлое – так «вредителя» сразу же можно будет заметить. Нужно оставить для клеща как можно меньше лазеек: рубашку с длинными рукавами заправить в брюки, брюки – в носки, обуть кроссовки или ботинки и непременно защитить голову бейсболкой или косынкой.</w:t>
            </w:r>
            <w:br/>
            <w:r>
              <w:rPr/>
              <w:t xml:space="preserve"> </w:t>
            </w:r>
            <w:br/>
            <w:r>
              <w:rPr/>
              <w:t xml:space="preserve"> И, конечно, не обойтись без средств химзащиты, которые либо отпугивают, либо убивают насекомых. Они довольно токсичные, поэтому их наносят не на кожу, а только на одежду. Причем не непосредственно перед выходом, а за несколько часов. Препарат щедро распрыскивают, уделяя особое внимание зоне воротника, запястий, застежек, щиколоток.</w:t>
            </w:r>
            <w:br/>
            <w:r>
              <w:rPr/>
              <w:t xml:space="preserve"> </w:t>
            </w:r>
            <w:br/>
            <w:r>
              <w:rPr/>
              <w:t xml:space="preserve"> Чтобы не нарваться на подделку, прежде чем купить то или иное средство, изучите этикетку или инструкцию. На товаре обязательно должен быть указан состав препарата, концентрация действующих веществ, адрес производителя и сроки выпуска и годности.</w:t>
            </w:r>
            <w:br/>
            <w:r>
              <w:rPr/>
              <w:t xml:space="preserve"> </w:t>
            </w:r>
            <w:br/>
            <w:r>
              <w:rPr/>
              <w:t xml:space="preserve"> Если препарат импортный, к нему должна прилагаться инструкция на русском языке. «Взрослые» средства можно использовать только после 12 лет, до этого – нужны специальные детские составы.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2025-04-05T14:05:38+07:00</dcterms:created>
  <dcterms:modified xsi:type="dcterms:W3CDTF">2025-04-05T14:05:38+07:00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