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Горно-Алтайска и Маймы провели турнир по волейболу в четь 70-летия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Горно-Алтайска и Маймы провели турнир по волейболу в четь 70-летия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спортивных мероприятий Главного управления МЧС России по Республике Алтай и в честь празднования 70-ой  годовщины со Дня Победы советского народа в Великой Отечественной войне и 25 летия со дня образования МЧС России, в спортивном зале  Горно-Алтайского Государственного университета прошли соревнования по волейболу между командами структурных подразделений Главного управления.</w:t>
            </w:r>
            <w:br/>
            <w:r>
              <w:rPr/>
              <w:t xml:space="preserve">       Турнир проводился по круговой системе. Места определялись по наибольшей сумме набранных очков.</w:t>
            </w:r>
            <w:br/>
            <w:r>
              <w:rPr/>
              <w:t xml:space="preserve">       В серьезнейшей борьбе победу одержала команда Майминских пожарных.</w:t>
            </w:r>
            <w:br/>
            <w:r>
              <w:rPr/>
              <w:t xml:space="preserve"> </w:t>
            </w:r>
            <w:br/>
            <w:r>
              <w:rPr/>
              <w:t xml:space="preserve">        Занятия спортом входят в обязательную программу самоподготовки личного состава. Хорошая физическая форма – необходимость для успешной борьбы с огнём.  </w:t>
            </w:r>
            <w:br/>
            <w:r>
              <w:rPr/>
              <w:t xml:space="preserve">        Итоговый результат:</w:t>
            </w:r>
            <w:br/>
            <w:r>
              <w:rPr/>
              <w:t xml:space="preserve">        I место - команда ПЧ №3 с. Майма.</w:t>
            </w:r>
            <w:br/>
            <w:r>
              <w:rPr/>
              <w:t xml:space="preserve">        II место – команда ПЧ №2 г. Горно-Алтайска  </w:t>
            </w:r>
            <w:br/>
            <w:r>
              <w:rPr/>
              <w:t xml:space="preserve">        III место –команда ПЧ №1 г. Горно-Алтайска</w:t>
            </w:r>
            <w:br/>
            <w:r>
              <w:rPr/>
              <w:t xml:space="preserve">       Поздравляем команду пожарной части №3 села Майма с заслуженной победой!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2025-04-05T15:00:42+07:00</dcterms:created>
  <dcterms:modified xsi:type="dcterms:W3CDTF">2025-04-05T15:00:42+07:00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