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напоминает: на Телецком озере штормоопасный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напоминает: на Телецком озере штормоопасный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период с 26 по 28 сентября государственные инспекторы по маломерным судам Турочакского и Майминского участков ГИМС провели рейд на Телецком озере. В ходе рейда проверялась интенсивность движения судов на озере в осенний период и состояние правопорядка со стороны судоводителей маломерных судов. Выявлено одно нарушение правил пользования маломерными судами, составлен протокол об административном правонарушении. Проведены профилактические беседы по вопросам безопасного нахождения у воды в осенний период. Во время встреч с жителями кордонов и работниками Алтайского государственного биосферного заповедника сотрудники ГИМС напомнили особенности судовождения в штормоопасный период.</w:t>
            </w:r>
            <w:br/>
            <w:r>
              <w:rPr/>
              <w:t xml:space="preserve">        Турочакский инспекторский участок ГИМС напоминает судоводителям маломерных судов, что на Телецком озере начался штормоопасный период. Перед выходом на воду необходимо проверить исправность маломерного судна, его укомплектованность аварийно-спасательным инвентарем, иметь достаточное количество топлива для двигателя и запас продовольствия с учетом возможной задержки в пути следования, взять с собой заряженные средства связи. Категорически не допустимо употребление судоводителями спиртных напитков во время следования по маршруту.</w:t>
            </w:r>
            <w:br/>
            <w:r>
              <w:rPr/>
              <w:t xml:space="preserve">        В случае возникновения непредвиденных обстоятельств или чрезвычайных ситуаций, рекомендуем воспользоваться Единым телефоном спасения «112».</w:t>
            </w:r>
            <w:br/>
            <w:r>
              <w:rPr/>
              <w:t xml:space="preserve"> </w:t>
            </w:r>
            <w:br/>
            <w:r>
              <w:rPr/>
              <w:t xml:space="preserve">        Турочакский инспекторский участок ФКУ «Центр ГИМС МЧС России по Республике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2025-04-05T18:36:06+07:00</dcterms:created>
  <dcterms:modified xsi:type="dcterms:W3CDTF">2025-04-05T18:36:06+07:00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