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Плановые отключения электроснабжения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Плановые отключения электроснабжения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проведением капитального ремонта энергооборудования специалисты филиала «МРСК Сибири» - «ГАЭС» предупреждают об ограничениях электроснабжения потребителей, по следующим районам: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13 по 31 августа с 10:00 до 14:00, с 15:00 - 18:30</w:t>
            </w:r>
            <w:r>
              <w:rPr/>
              <w:t xml:space="preserve"> – Усть - Коксинский район: с.Кучерла, с.Тюнгур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по 20 августа с 12:00 до 18:00</w:t>
            </w:r>
            <w:r>
              <w:rPr/>
              <w:t xml:space="preserve"> -   с.Тюгурюк, с.Власьево, п.Синий Яр, с.Березовка, с.Огневка, с.Мараловодка, с.Кайтанак, с.Саксабай, с.Усть-Кокса, , с.Ак-Коба, с.Катанда, с.Усть-Кокса, с.Верх-Уймон, с.Октябрьское, с.Зерновое, с.Горбуново, с.Мульта, с.Маральник, с.Курунда, с.Кастахта, с.Н-Уймон, с.Баштала, с.Полеводка, с.Чендек, с.Маргала, с.Теректа.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20 августа с 09:00 до 11:00 –</w:t>
            </w:r>
            <w:r>
              <w:rPr/>
              <w:t xml:space="preserve"> Майминский район: с. Озерное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20 августа с 11:00 до 13:00 –</w:t>
            </w:r>
            <w:r>
              <w:rPr/>
              <w:t xml:space="preserve"> Усть – Канский район : с. Коргон, с. Талица, с. Санаровка, с.Владимировка, с.Усть-Кумир, с.Тюдрала, </w:t>
            </w:r>
            <w:r>
              <w:rPr>
                <w:b w:val="1"/>
                <w:bCs w:val="1"/>
              </w:rPr>
              <w:t xml:space="preserve"> с 14:00 до 17:00</w:t>
            </w:r>
            <w:r>
              <w:rPr/>
              <w:t xml:space="preserve"> – с. Усть-Кан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 22 августа с</w:t>
            </w:r>
            <w:r>
              <w:rPr/>
              <w:t xml:space="preserve"> 10:00 до 15:00 - Усть - Коксинский район: с. Сугаш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граждане! Соблюдайте меры пожарной безопасности! Берегите свое имущество, жизнь и здоровье!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2025-04-04T09:27:04+07:00</dcterms:created>
  <dcterms:modified xsi:type="dcterms:W3CDTF">2025-04-04T09:27:04+07:00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