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Знаете ли вы… как пожарные ходят в разведку?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Знаете ли вы… как пожарные ходят в разведку?</w:t>
            </w:r>
          </w:p>
        </w:tc>
      </w:tr>
      <w:tr>
        <w:trPr/>
        <w:tc>
          <w:tcPr>
            <w:vAlign w:val="center"/>
            <w:tcBorders>
              <w:bottom w:val="single" w:sz="6" w:color="fffffff"/>
            </w:tcBorders>
          </w:tcPr>
          <w:p>
            <w:pPr/>
            <w:r>
              <w:rPr/>
              <w:t xml:space="preserve"> </w:t>
            </w:r>
          </w:p>
        </w:tc>
      </w:tr>
      <w:tr>
        <w:trPr/>
        <w:tc>
          <w:tcPr/>
          <w:p>
            <w:pPr>
              <w:jc w:val="start"/>
            </w:pPr>
            <w:r>
              <w:rPr/>
              <w:t xml:space="preserve">        Разведка места пожара проводится для сбора информации о возгорании, оценки обстановки и принятия решений по организации действий по его ликвидации. Она ведется непрерывно с момента сообщения о пожаре и до его ликвидации.</w:t>
            </w:r>
            <w:br/>
            <w:r>
              <w:rPr/>
              <w:t xml:space="preserve">        При наличии явных признаков горения разведка проводится с рукавной линией и присоединенным к ней перекрывным стволом для того, чтобы при необходимости оперативно приступить к тушению.</w:t>
            </w:r>
            <w:br/>
            <w:r>
              <w:rPr/>
              <w:t xml:space="preserve">        В ходе разведки пожарные устанавливают, что горит, какова площадь горения, где очаг возгорания, есть ли угроза людям, где находятся ближайшие водоисточники, нет ли в здании электроустановок под напряжением и т.д.</w:t>
            </w:r>
            <w:br/>
            <w:r>
              <w:rPr/>
              <w:t xml:space="preserve">        В задымленных помещениях очаг пожара определяют по отблескам пламени, нарастанию температуры, характерным звукам, потрескиванию, запаху продуктов горения. Скрытые очаги горения внутри полых конструкций находят по температуре их поверхностей, прогарам, выходу дыма через трещины, характерному шуму, изменению цвета штукатурки или краски.</w:t>
            </w:r>
            <w:br/>
            <w:r>
              <w:rPr/>
              <w:t xml:space="preserve">        Ценными данными для разведки являются сведения, полученные от администрации объектов - по вопросам планировки помещений, огнестойкости конструкций, наличию взрыво- и пожароопасных веществ и материалов и т.п.</w:t>
            </w:r>
            <w:br/>
            <w:r>
              <w:rPr/>
              <w:t xml:space="preserve">        Условия ведения разведки обычно очень сложны. Сильное задымление, высокая температура, темнота, сложная планировка помещений - всё это требуют от личного состава высокого мастерства, выдержки и взаимопомощи, соблюдения правил техники безопасности.</w:t>
            </w:r>
            <w:br/>
            <w:r>
              <w:rPr/>
              <w:t xml:space="preserve">        В задымленных помещениях пожарные продвигаются вдоль стен ближе к окнам во весь рост, если дым идет снизу, и пригнувшись или ползком, если дым вверху. С собой в разведку огнеборцы берут переговорное устройство, средства спасания, СИЗОД, инструмент для вскрытия и разборки конструкций, электрические фонари и другое оборудование.</w:t>
            </w:r>
            <w:br/>
            <w:r>
              <w:rPr/>
              <w:t xml:space="preserve">        Личный состав подразделений, ведущий разведку, обязан проводить работы по спасанию людей, принимать необходимые меры по тушению очага пожара и защите имущества, своевременно докладывать результаты разведки и полученную в ее ходе информацию.</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2025-04-04T11:35:18+07:00</dcterms:created>
  <dcterms:modified xsi:type="dcterms:W3CDTF">2025-04-04T11:35:18+07:00</dcterms:modified>
</cp:coreProperties>
</file>

<file path=docProps/custom.xml><?xml version="1.0" encoding="utf-8"?>
<Properties xmlns="http://schemas.openxmlformats.org/officeDocument/2006/custom-properties" xmlns:vt="http://schemas.openxmlformats.org/officeDocument/2006/docPropsVTypes"/>
</file>