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10 по 16 февраля 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10 по 16 февраля 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10 по 16 февраля зарегистрировано </w:t>
            </w:r>
            <w:r>
              <w:rPr>
                <w:b w:val="1"/>
                <w:bCs w:val="1"/>
              </w:rPr>
              <w:t xml:space="preserve">5 пожаров</w:t>
            </w:r>
            <w:r>
              <w:rPr/>
              <w:t xml:space="preserve"> (за аналогичный период прошлого года произошло 3 пожара), </w:t>
            </w:r>
            <w:r>
              <w:rPr>
                <w:b w:val="1"/>
                <w:bCs w:val="1"/>
              </w:rPr>
              <w:t xml:space="preserve">погибло 2 человека, травмирован 1 человек.</w:t>
            </w:r>
            <w:br/>
            <w:r>
              <w:rPr/>
              <w:t xml:space="preserve">        10 февраля в Турочакском районе с. Иогач на улице Подгорная произошел пожар в частном доме. Огнем повреждена внутренняя отделка, уничтожена крыша дома. Площадь пожара 56 кв.м.</w:t>
            </w:r>
            <w:br/>
            <w:r>
              <w:rPr/>
              <w:t xml:space="preserve">        11 февраля в г. Горно-Алтайске на улице Октябрьская в результате пожара в частном доме повреждена крыша дома на площади 40 кв.м. Предварительная причина - нарушение правил пожарной безопасности при монтаже электрооборудования.</w:t>
            </w:r>
            <w:br/>
            <w:r>
              <w:rPr/>
              <w:t xml:space="preserve">        12 февраля в Майминском районе с. Алферово на улице Центральная произошел пожар в частном доме. Огнем уничтожена крыша, повреждены стены дома. Площадь горения 18 кв.м. При пожаре погибли 2 человека - мужчина 1967 года рождения, и женщина 1970 года рождения. Предварительная причина - неосторожное обращение с огнем.</w:t>
            </w:r>
            <w:br/>
            <w:r>
              <w:rPr/>
              <w:t xml:space="preserve">        12 февраля в Майминском районе с. Кызыл-Озек на улице Шукшина произошел пожар в частном доме. На момент прибытия пожарных дом был полностью охвачен огнем, произошло обрушение кровли. Площадь пожара 9 кв.м. При пожаре пострадал мужчина 1958 года рождения - с ожогами 1 степени госпитализирован в районную больницу. Предварительная причина пожара - нарушения правил эксплуатации печи.</w:t>
            </w:r>
            <w:br/>
            <w:r>
              <w:rPr/>
              <w:t xml:space="preserve">        13 февраля в с. Чоя на улице Ленина в результате поджога огнем повреждена дверь магазина промышленных товаров. Площадь горения 1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48 пожаров (за аналогичный период прошлого года 50 пожаров), погибло 4 человека, травмировано 4 человека, на пожарах спасено 11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6 раз.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2 рейда в Онгудайском и Усть-Канском районах. Функционируют 5 ледовых переправ: 2 в Чемальском районе на р. Катунь в районе н.п. Еланда, 1 пешеходная в Турочакском районе на р. Бия в н.п. Коночак, 1 в Онгудайском районе на р. Катунь н.п. Малый Яломан, в Усть-Коксинском районе на р. Катунь н.п. Катанда.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2025-04-05T20:32:04+07:00</dcterms:created>
  <dcterms:modified xsi:type="dcterms:W3CDTF">2025-04-05T20:32:04+07:00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