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Непрочный лёд опасен!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Непрочный лёд опасен!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Первый лёд – всегда большой праздник для детишек. Когда дни ещё не так коротки, морозы не так крепки, как в конце декабря или январе, а в теле кипит детская беззаботность, кататься по замёрзшей реке на коньках, а то и просто бегать, хочется до бесконечности. Беда в том, что тонкий лед не делает скидок на возраст – он жестоко наказывает всех, кто забывает о собственной безопасности. </w:t>
            </w:r>
            <w:br/>
            <w:r>
              <w:rPr>
                <w:b w:val="1"/>
                <w:bCs w:val="1"/>
              </w:rPr>
              <w:t xml:space="preserve"> Чтобы праздник не обернулся несчастьем, необходимо знать и соблюдать несложные меры предосторожности: </w:t>
            </w:r>
            <w:br/>
            <w:r>
              <w:rPr>
                <w:b w:val="1"/>
                <w:bCs w:val="1"/>
              </w:rPr>
              <w:t xml:space="preserve"> • Надёжность льда можно определить визуально: тёмный прозрачный лед, образованный от замерзания верхнего слоя воды, самый крепкий; ноздреватый, спаянный из смерзшегося снега, менее надежен - его отличительной чертой является серый или беловатый цветовой оттенок; крайнюю осторожность следует проявлять на льду, припорошенном снегом. Затопленные камыши, кусты и другие водные растения препятствуют образованию льда – в этих местах водоёмов он всегда тоньше. Также лёд слаб в местах, где бьют подземные ключи, сбрасывается отработанная вода. </w:t>
            </w:r>
            <w:br/>
            <w:r>
              <w:rPr>
                <w:b w:val="1"/>
                <w:bCs w:val="1"/>
              </w:rPr>
              <w:t xml:space="preserve"> • При оттепели лед становится хрупким. Спускаться на него в незнакомых местах, особенно с обрыва, опасно. </w:t>
            </w:r>
            <w:br/>
            <w:r>
              <w:rPr>
                <w:b w:val="1"/>
                <w:bCs w:val="1"/>
              </w:rPr>
              <w:t xml:space="preserve"> • Толщина прочного льда для одиночного пешехода не должна быть менее 7 сантиметров, для группы пешеходов — 10 см, для гужевого транспорта— 30 см, для автотранспорта — 40 см. </w:t>
            </w:r>
            <w:br/>
            <w:r>
              <w:rPr>
                <w:b w:val="1"/>
                <w:bCs w:val="1"/>
              </w:rPr>
              <w:t xml:space="preserve"> • В случае, если лед под вами трескается и оседает, необходимо немедленно остановиться и скользящим шагом, не поднимая ног, вернуться обратно. </w:t>
            </w:r>
            <w:br/>
            <w:r>
              <w:rPr>
                <w:b w:val="1"/>
                <w:bCs w:val="1"/>
              </w:rPr>
              <w:t xml:space="preserve"> • Сухая одежда и обувь создают некоторую плавучесть, поэтому провалившийся человек, как правило, никогда сразу не погружается в воду с головой. Попав в воду, не теряйте самообладание, освободитесь от лишнего груза. Подберитесь к кромке льда с той стороны, откуда пришли, обломайте тонкий лед локтями (берегите кисти рук), постарайтесь принять горизонтальное положение, лежа в воде на животе, а затем, хватаясь руками за лед, попытайтесь закинуть ногу на край полыньи, чтобы вползти на льдину. Освободившись из водяного плена, по-пластунски откатывайтесь от полыньи как можно дальше. Лишь оказавшись на безопасном расстоянии, осторожно и медленно вставайте на ноги. </w:t>
            </w:r>
            <w:br/>
            <w:r>
              <w:rPr>
                <w:b w:val="1"/>
                <w:bCs w:val="1"/>
              </w:rPr>
              <w:t xml:space="preserve"> • Приближаться к провалившемуся следует ползком, опираясь на доску, лыжи и другие подручные предметы. Тонущему необходимо подать веревку, лыжную палку, поясной ремень.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2025-04-05T20:20:23+07:00</dcterms:created>
  <dcterms:modified xsi:type="dcterms:W3CDTF">2025-04-05T20:20:23+07:00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