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 Республики Алтай на 01 декабря 2013 года Прогноз чрезвычайных ситуаций и происшествий</w:t>
            </w:r>
            <w:br/>
            <w:r>
              <w:rPr>
                <w:b w:val="1"/>
                <w:bCs w:val="1"/>
              </w:rPr>
              <w:t xml:space="preserve">  Прогноз погоды с 19 часов 01.12.2013 по 19 часов 02.12.2013 г.</w:t>
            </w:r>
            <w:br/>
            <w:r>
              <w:rPr>
                <w:b w:val="1"/>
                <w:bCs w:val="1"/>
              </w:rPr>
              <w:t xml:space="preserve">  По республике: Переменная облачность, ночью местами небольшие осадки, в виде  дождя и мокрого снега, днем без осадков, ветер юго-западный ночью 2-7 м/с, местами порывы до 16 м/с, в горах до 22 м/с, днем 4-9 м/с, местами порывы до 18 м/с, в горах до 27 м/с, температура воздуха ночью плюс 3…минус 2 °С, при прояснении минус 7…12 °С, по юго-востоку  минус 18…23 °С, днем  плюс 1…минус 4 °С, местами плюс 5…10 °С, по юго-востоку  минус 7…12 °С.</w:t>
            </w:r>
            <w:br/>
            <w:r>
              <w:rPr>
                <w:b w:val="1"/>
                <w:bCs w:val="1"/>
              </w:rPr>
              <w:t xml:space="preserve"> Горно-Алтайск:  Переменная облачность, ночью небольшие осадки, днем без осадков, ветер   юго-западный  ночью 2-7 м/с,  днем 4-9 м/с, порывы до 13 м/с, температура воздуха ночью около   0 °С, днём плюс 7…9 °С.</w:t>
            </w:r>
            <w:br/>
            <w:r>
              <w:rPr>
                <w:b w:val="1"/>
                <w:bCs w:val="1"/>
              </w:rPr>
              <w:t xml:space="preserve"> На автомобильных дорогах:</w:t>
            </w:r>
            <w:br/>
            <w:r>
              <w:rPr>
                <w:b w:val="1"/>
                <w:bCs w:val="1"/>
              </w:rPr>
              <w:t xml:space="preserve">  Возможно увеличение количества ДТП на автодорогах местного и федерального значения в Майминском, Онгудайском, Турочакском районе, г.Горно-Алтайск (источник ЧС – гололедные явления).</w:t>
            </w:r>
            <w:br/>
            <w:r>
              <w:rPr>
                <w:b w:val="1"/>
                <w:bCs w:val="1"/>
              </w:rPr>
              <w:t xml:space="preserve"> 1.2. Ограничение движения на федеральной трасе М-52: не исключается риск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ограничения движения на ФАД М-52 в Шебалинском, Онгудайском районе (перевал Семинский).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 - Федеральная автодорога М-52 «Чуйский тракт»:</w:t>
            </w:r>
            <w:br/>
            <w:r>
              <w:rPr>
                <w:b w:val="1"/>
                <w:bCs w:val="1"/>
              </w:rPr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Чемальский район: 496; с км. 494,80 по 498,167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Онгудайский район: 617; 620; 624; 654; 686; с км. 576, 275 по 770, 560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Улаганский район: с км. 770, 560 по 812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Кош-Агачский район: с км. 812 по 962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 Территориальные дороги:</w:t>
            </w:r>
            <w:br/>
            <w:r>
              <w:rPr>
                <w:b w:val="1"/>
                <w:bCs w:val="1"/>
              </w:rPr>
              <w:t xml:space="preserve"> 1. г. Горно-Алтайск – Чоя – В. Бийск (Майминский, Чойский районы) – 6; 7; 8; 32;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Подъезд к с. Платово (Майминский район) – 1;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Кызыл-Озек – Урлу-Аспак (Майминский район);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Усть-Сема – Чемал –Куюс (Чемальский район) – 1; 2; 6; 13; 19; 22; 26;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Аскат – Аюла (Чемальский район) – 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6. Чемал – Уожан (Чемальский район).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Рекомендации населению:</w:t>
            </w:r>
            <w:br/>
            <w:r>
              <w:rPr>
                <w:b w:val="1"/>
                <w:bCs w:val="1"/>
              </w:rPr>
              <w:t xml:space="preserve"> В связи с гололедными явлениями на автодорогах Республики Алтай, ГУ МЧС России по Республике Алтай предупреждает автовладельцев о необходимости соблюдения правил дорожного движения и скоростного режима на автодорогах. Пешеходам стоит быть особо внимательными при переходе проезжей части в условиях плохой видимости. Будьте предельно осторожны!</w:t>
            </w:r>
            <w:br/>
            <w:r>
              <w:rPr>
                <w:b w:val="1"/>
                <w:bCs w:val="1"/>
              </w:rPr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2025-04-04T10:59:31+07:00</dcterms:created>
  <dcterms:modified xsi:type="dcterms:W3CDTF">2025-04-04T10:59:31+07:00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