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с 7 по 13 октября 2013г.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с 7 по 13 октября 2013г.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За отчетный период на территории Республики Алтай чрезвычайных ситуаций не зарегистрировано.</w:t>
            </w:r>
            <w:br/>
            <w:r>
              <w:rPr/>
              <w:t xml:space="preserve">        С 7 по 13 октября зарегистрировано </w:t>
            </w:r>
            <w:r>
              <w:rPr>
                <w:b w:val="1"/>
                <w:bCs w:val="1"/>
              </w:rPr>
              <w:t xml:space="preserve">9 пожаров, погибших и травмированных нет</w:t>
            </w:r>
            <w:r>
              <w:rPr/>
              <w:t xml:space="preserve"> (за аналогичный период прошлого года произошло 9 пожаров).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7 октября</w:t>
            </w:r>
            <w:r>
              <w:rPr/>
              <w:t xml:space="preserve"> в Турочакском районе с. Дмитриевка по улице Рабочая произошло возгорание бани и дровяника. Площадь пожара 20 кв.м. Предварительная причина - нарушение правил устройства и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8 октября</w:t>
            </w:r>
            <w:r>
              <w:rPr/>
              <w:t xml:space="preserve"> в Онгудайском районе в с. Малая Иня произошел пожар в частном доме. Огнем повреждена крыша, внутренняя отделка дома и имущество. Площадь горения 64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8 октября</w:t>
            </w:r>
            <w:r>
              <w:rPr/>
              <w:t xml:space="preserve"> в г. Горно-Алтайске на улице Строителей произошло возгорание в офисном помещении ООО «Горно-Строй». Площадь пожара 70 кв.м. Предварительная причина - нарушение правил устройства электрооборудования.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8 октября</w:t>
            </w:r>
            <w:r>
              <w:rPr/>
              <w:t xml:space="preserve"> в Усть-Канском районе в с. Мендур-Соккон на улице Аладякова произошло возгорание аила, площадь пожара 12 кв.м. Предварительная причина - нарушение правил устройства и эксплуатации отопительной печи.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9 октября</w:t>
            </w:r>
            <w:r>
              <w:rPr/>
              <w:t xml:space="preserve"> в Усть-Канском районе с. Ябоган на улице Ойношева сгорело 20 Ц. сена. Предварительная причина пожара – поджог.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10 октября</w:t>
            </w:r>
            <w:r>
              <w:rPr/>
              <w:t xml:space="preserve"> в Турочакском районе с. Артыбаш на улице Кедровая произошел пожар в частном доме. Огнем уничтожена крыша дома, частично повреждены стены. Площадь горения 80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октября</w:t>
            </w:r>
            <w:r>
              <w:rPr/>
              <w:t xml:space="preserve"> в с. Дубровка Майминского района на улице Сибирской в результате неосторожного обращения с огнем произошел пожар в частном доме. Огнем повреждена внутренняя отделка на площади 16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октября</w:t>
            </w:r>
            <w:r>
              <w:rPr/>
              <w:t xml:space="preserve"> в г. Горно-Алтайске на улице Рабочая в результате нарушения правил устройства печи произошло возгорание крыши бани. Площадь пожара 12 кв.м.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13 октября</w:t>
            </w:r>
            <w:r>
              <w:rPr/>
              <w:t xml:space="preserve"> в Майминском районе с. Кызыл-Озек на улице Некрасова в результате пожара в частном доме огнем повреждена внутренняя отделка дома на площади 5 кв.м. Предварительная причина – неосторожное обращение с огнём.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 начала года</w:t>
            </w:r>
            <w:r>
              <w:rPr/>
              <w:t xml:space="preserve"> произошло 232 пожара (за аналогичный период прошлого года 247 пожаров), погибло 9 человек, травмировано 8, на пожарах спасено 73 человека.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поисково-спасательные формирования для проведения аварийно-спасательных работ привлекались 3 раза.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Происшествия:</w:t>
            </w:r>
            <w:r>
              <w:rPr/>
              <w:t xml:space="preserve"> 9 октября в с. Усть-Кокса потерялся мальчик 2007 года рождения. В поисковых мероприятиях задействовались сотрудники ПЧ №10, спасатели АПСО, всего 22 человека. Поиски результатов не дали.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Сейсмические события:</w:t>
            </w:r>
            <w:r>
              <w:rPr/>
              <w:t xml:space="preserve"> 10 октября в 13:30 в Кош-Агачском районе в 40 км от с. Бельтир зарегистрировано сейсмическое событие магнитудой 3,6. Толчки населением не ощущались. Жертв и разрушений нет.</w:t>
            </w:r>
            <w:br/>
            <w:r>
              <w:rPr/>
              <w:t xml:space="preserve"> 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Телефон доверия МЧС в Республике Алтай 388-23-99999 (для всех абонентов города и районов республики).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2025-04-04T08:41:58+07:00</dcterms:created>
  <dcterms:modified xsi:type="dcterms:W3CDTF">2025-04-04T08:41:58+07:00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