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Стартовал турнир по мини-футболу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Стартовал турнир по мини-футболу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В соответствии с планом спортивных мероприятий на 2013 год Главного управления МЧС России по Республике Алтай, 28-29 августа проводятся соревнования по мини-футболу. В турнире принимают участие команды Главного управления, пожарных частей ФГКУ «1 отряд ФПС по Республике Алтай», КУ РА «УГОЧС и ПБ в Республике Алтай» - всего 10 команд. Соревнования проводятся с целью повышения уровня физической подготовки личного состава.</w:t>
            </w:r>
            <w:br/>
            <w:r>
              <w:rPr/>
              <w:t xml:space="preserve">        Сегодня на двух площадках стадиона «Юный Спартаковец» состоялись захватывающие футбольные баталии, которым способствовали солнечная погода, энтузиазм и азарт участников.</w:t>
            </w:r>
            <w:br/>
            <w:r>
              <w:rPr/>
              <w:t xml:space="preserve">        По итогам групповых встреч, в </w:t>
            </w:r>
            <w:r>
              <w:rPr>
                <w:b w:val="1"/>
                <w:bCs w:val="1"/>
              </w:rPr>
              <w:t xml:space="preserve">группе А</w:t>
            </w:r>
            <w:r>
              <w:rPr/>
              <w:t xml:space="preserve"> лидирует команда ПЧ № 9 с. Усть-Кан, 2 место занимает команда ГУ МЧС России по Республике Алтай, 3 место – ПЧ № 7 с. Шебалино.</w:t>
            </w:r>
            <w:br/>
            <w:r>
              <w:rPr/>
              <w:t xml:space="preserve">        В </w:t>
            </w:r>
            <w:r>
              <w:rPr>
                <w:b w:val="1"/>
                <w:bCs w:val="1"/>
              </w:rPr>
              <w:t xml:space="preserve">группе В</w:t>
            </w:r>
            <w:r>
              <w:rPr/>
              <w:t xml:space="preserve"> лидирует команда ПЧ № 12 с. Кош-Агач, 2 место – команда ПЧ № 3 с. Майма, 3 место – ПЧ №2 г. Горно-Алтайск.</w:t>
            </w:r>
            <w:br/>
            <w:r>
              <w:rPr/>
              <w:t xml:space="preserve">        Завтра, 29 августа, на стадионе «Юный Спартаковец» пройдут заключительные матчи турнира, полуфинальные и финальная игра. Начало в 9:00. Приглашаем всех желающих!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2025-04-05T15:18:21+07:00</dcterms:created>
  <dcterms:modified xsi:type="dcterms:W3CDTF">2025-04-05T15:18:21+07:00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