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08.08.2013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08.08.2013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08 августа 2013 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 с 19 часов 07.08.13 по 19 часов 08.08.2013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ночью без осадков, днем в отдельных районах временами небольшие дожди, днем местами грозы, при грозах умеренные, утром местами туман, ветер юго- западный 3-8 м/с, местами порывы до 12 м/с, температура воздуха ночью плюс 11…16 °С, при прояснении плюс 6…11 °С, днем плюс 25…30 °С, местами плюс 20…25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Переменная облачность, ночью без осадков, днем во второй половине дня кратковременный небольшой дождь, ветер юго- западный 3-8 м/с, температура воздуха ночью плюс 12…14 °С, днем плюс 27…29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зону возможных ЧС: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на автомобильных дорогах:</w:t>
            </w:r>
            <w:r>
              <w:rPr/>
              <w:t xml:space="preserve"> наибольший риск увеличения количества ДТП на автодорогах местного и федерального значения, на территории Майминского, Шебалинского, Чемальского, Онгудайского района, г. Горно-Алтайска.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Лесопожарная остановка: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2025-04-04T09:08:12+07:00</dcterms:created>
  <dcterms:modified xsi:type="dcterms:W3CDTF">2025-04-04T09:08:12+07:00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