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9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9 мая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Горно-Алтайске на улице Тугаинской из-за неосторожности при курении произошло возгорание временной постройки, площадь горения 9  кв.м, погибших нет, пострадал один человек, доставлен в республиканскую больницу с ожогами 1 и 2 степени. 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 В Горно-Алтайске на улице Промышленной, предположительно в результате поджога, произошло возгорание надворной постройки, площадь горения 24 кв.м, погибших и пострадавших нет.</w:t>
            </w:r>
            <w:br/>
            <w:r>
              <w:rPr>
                <w:b w:val="1"/>
                <w:bCs w:val="1"/>
              </w:rPr>
              <w:t xml:space="preserve"> В Усть–Коксинском районе в селе Талда, в урочище верхний брод горел трактор, собственность районного сельхозпроизводственного кооператива. Предварительная причина пожара –замыкание электропроводки. В результате пожара кабина выгорела изнутри, обгорело колесо. Площадь пожара 4кв.м. Для тушения привлекался личный состав отдельного пожарного поста  ОП№1 с.Талда.</w:t>
            </w:r>
            <w:br/>
            <w:r>
              <w:rPr>
                <w:b w:val="1"/>
                <w:bCs w:val="1"/>
              </w:rPr>
              <w:t xml:space="preserve"> В Усть - Канском районе в селе Усть-Мута, на ул.Молодёжная горело сено , частная собственность. Причина пожара – неосторожное обращение с огнём. Привлекались: ПЧ№ 9 села  Усть-Кан  2 ед.техники, 6 человека личного состава.</w:t>
            </w:r>
            <w:br/>
            <w:r>
              <w:rPr>
                <w:b w:val="1"/>
                <w:bCs w:val="1"/>
              </w:rPr>
              <w:t xml:space="preserve">             С начала года зарегистрировано 125 пожаров,  (АППГ - 134). Погибли 3 человека, травмированы 5 человек.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2025-04-05T19:36:03+07:00</dcterms:created>
  <dcterms:modified xsi:type="dcterms:W3CDTF">2025-04-05T19:36:03+07:00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