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Учения по защите населенных пунктов от перехода лесного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Учения по защите населенных пунктов от перехода лесного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соответствии с планом основных мероприятий ГУ МЧС России по Республике Алтай на 2013 год, 19 апреля проведены тактико – специальные учения по теме: «Защита населенных пунктов от перехода лесного пожара».</w:t>
            </w:r>
            <w:br/>
            <w:r>
              <w:rPr/>
              <w:t xml:space="preserve">        Учения проводились с целью проверки готовности пожарных формирований к ликвидации чрезвычайных ситуаций природного характера на территории Республики Алтай и муниципального образования «Майминский район».</w:t>
            </w:r>
            <w:br/>
            <w:r>
              <w:rPr/>
              <w:t xml:space="preserve">        По замыслу учений, в 7 км. от с. Кызыл-Озек зарегистрировано развитие крупного верхового лесного пожара на площади 95 Га, который движется в сторону населенного пункта.</w:t>
            </w:r>
            <w:br/>
            <w:r>
              <w:rPr/>
              <w:t xml:space="preserve">        На место возможного перехода лесного пожара на населенный пункт прибывают дежурный караул в составе 2-х отделений ПЧ №1, 1 отделение ПЧ №2 г. Горно-Алтайска, добровольная пожарная команда с. Кызыл-Озек. Целью профессиональных пожарных формирований являлось недопущение перехода лесного пожара на населенный пункт. Цель добровольцев – тушение мелких возгораний в населенном пункте.</w:t>
            </w:r>
            <w:br/>
            <w:r>
              <w:rPr/>
              <w:t xml:space="preserve">        В момент подхода лесного пожара непосредственно к населенному пункту сосредотачиваются и приступают к развертыванию силы и средства опорного пункта по тушению крупных пожаров ФГКУ «1 отряд ФПС по Республике Алтай», который оснащен пожарной насосной станцией, имеет большой запас рукавов, предназначенных для подачи огнетушащих средств от водоисточников к месту пожара. Работает штаб пожаротушения по руководству силами и средствами, задействованными в тушении лесного пожара.</w:t>
            </w:r>
            <w:br/>
            <w:r>
              <w:rPr/>
              <w:t xml:space="preserve">        В итоге слаженных действий всех подразделений крупный лесной пожар был локализован, отдельные возгорания в населенном пункте ликвидированы.</w:t>
            </w:r>
            <w:br/>
            <w:r>
              <w:rPr/>
              <w:t xml:space="preserve">        К учениям привлекались 47 человек личного состава и 10 единиц техники.</w:t>
            </w:r>
            <w:br/>
            <w:r>
              <w:rPr/>
              <w:t xml:space="preserve">        В рамках учений, сотрудником отдела организации пожаротушения и проведения аварийно-спасательных работ майором внутренней службы Потаповым А.В. проведено практическое занятие со студентами Горно-Алтайского государственного университета состоящими в студенческом пожарном отряде.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2025-04-05T17:35:13+07:00</dcterms:created>
  <dcterms:modified xsi:type="dcterms:W3CDTF">2025-04-05T17:35:13+07:00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