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Горно-Алтайске сгорел автомобиль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Горно-Алтайске сгорел автомобиль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12 марта в Горно-Алтайске произошло 2 пожара:</w:t>
            </w:r>
            <w:br/>
            <w:r>
              <w:rPr/>
              <w:t xml:space="preserve"> - На улице Новоселов около часа ночи произошло возгорание надворной постройки. В результате пожара повреждены стена и крыша строения. Площадь горения 7 кв.м. Предварительная причина - неосторожное обращение детей с огнем. Погибших и травмированных нет.</w:t>
            </w:r>
            <w:br/>
            <w:r>
              <w:rPr/>
              <w:t xml:space="preserve">        В 12 час. 14 мин поступило сообщение о пожаре на улице Шебалинская – горел гараж и находящийся в нем автомобиль «Тойота Королла». В результате пожара гараж поврежден по всей площади, автомобиль уничтожен огнем. Площадь горения 28 кв.м. Предварительная причина - неисправность электропроводки транспортного средства. Погибших и травмированных нет.</w:t>
            </w:r>
            <w:br/>
            <w:r>
              <w:rPr/>
              <w:t xml:space="preserve">        С начала года в Республике Алтай произошел 81 пожар, погиб 1 человек, травмировано 3, на пожарах спасено 3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Уважаемые граждане! Главное управление МЧС России по Республике Алтай напоминает! Соблюдайте правила пожарной безопасности, берегите своё имущество, жизнь и здоровье!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2025-04-04T07:09:54+07:00</dcterms:created>
  <dcterms:modified xsi:type="dcterms:W3CDTF">2025-04-04T07:09:54+07:00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