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30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30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зарегистрировано 4 пожара, погибших и травмированных нет.</w:t>
            </w:r>
            <w:br/>
            <w:r>
              <w:rPr/>
              <w:t xml:space="preserve">        - В Усть-Канском районе с. Яконур на улице Колхозная в результате пожара в частном жилом доме сгорела крыша, огнем частично уничтожена веранда. Площадь пожара 48 кв.м.</w:t>
            </w:r>
            <w:br/>
            <w:r>
              <w:rPr/>
              <w:t xml:space="preserve">        - В Майминском районе с. Карлушка на улице Катунская огнем повреждена хозяйственная постройка на площади 5 кв.м.</w:t>
            </w:r>
            <w:br/>
            <w:r>
              <w:rPr/>
              <w:t xml:space="preserve">        - В с. Майма на улице Алгаирская сгорела хозяйственная постройка площадью 1,5 кв.м.</w:t>
            </w:r>
            <w:br/>
            <w:r>
              <w:rPr/>
              <w:t xml:space="preserve">        - В Майминском районе п. Известковый в результате пожара огнём частично уничтожена крыша и внутренняя отделка бани на площади 12кв.м.</w:t>
            </w:r>
            <w:br/>
            <w:r>
              <w:rPr/>
              <w:t xml:space="preserve">        С начала года зарегистрировано 269 пожаров (за аналогичный период прошлого года 284 пожара), погибло 15 человек, травмировано 12, на пожарах спасено 15 человек.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 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2025-04-05T20:22:10+07:00</dcterms:created>
  <dcterms:modified xsi:type="dcterms:W3CDTF">2025-04-05T20:22:10+07:00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