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20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20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 1 пожар,погибших и пострадавших нет</w:t>
            </w:r>
            <w:r>
              <w:rPr>
                <w:b w:val="1"/>
                <w:bCs w:val="1"/>
              </w:rPr>
              <w:t xml:space="preserve">.</w:t>
            </w:r>
            <w:r>
              <w:rPr/>
              <w:t xml:space="preserve"> В  селе Шебалино, на ул. Советская горела баня, частная собственность, размером 3х3 м. Пожар произошел утром, сообщение поступило в 06.21. Привлекались: ПЧ №7 с. Шебалино 2 ед. техники, 7 человек. В результате пожара  предбанник уничтожен, повреждена стена бани.  Площадь пожара 9 кв. м.</w:t>
            </w:r>
            <w:br/>
            <w:r>
              <w:rPr/>
              <w:t xml:space="preserve"> </w:t>
            </w:r>
            <w:br/>
            <w:r>
              <w:rPr/>
              <w:t xml:space="preserve"> За сутки  в ликвидации последствий </w:t>
            </w:r>
            <w:r>
              <w:rPr>
                <w:b w:val="1"/>
                <w:bCs w:val="1"/>
              </w:rPr>
              <w:t xml:space="preserve">ДТП,</w:t>
            </w:r>
            <w:r>
              <w:rPr/>
              <w:t xml:space="preserve"> разблокирования пострадавших из автомобилей силы и средства МЧС привлекались </w:t>
            </w:r>
            <w:r>
              <w:rPr>
                <w:b w:val="1"/>
                <w:bCs w:val="1"/>
              </w:rPr>
              <w:t xml:space="preserve">1</w:t>
            </w:r>
            <w:r>
              <w:rPr/>
              <w:t xml:space="preserve">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 туристических групп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2025-04-04T10:02:16+07:00</dcterms:created>
  <dcterms:modified xsi:type="dcterms:W3CDTF">2025-04-04T10:02:16+07:00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