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24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24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нет. 1. В селе Турочак на  ул. Рабочая произошел пожар на  пилораме. На тушение привлекались:  2 ед. техники , 5 человек. Сообщение о пожаре поступило в  04.10., через 3 минуты пожарные прибыли к месту происшествия. Привлекались: службы 02, 05.  Площадь пожара 80 кв.м.</w:t>
            </w:r>
            <w:br/>
            <w:r>
              <w:rPr/>
              <w:t xml:space="preserve"> </w:t>
            </w:r>
            <w:br/>
            <w:r>
              <w:rPr/>
              <w:t xml:space="preserve"> 2. В  Горно-Алтайске на  ул.Яблоневая горел строящийся жилой дом. Привлекались: ПЧ № 2 г. Горно-Алтайска, 6 человек, 2 ед.  техники. Сообщение поступило в  07.39, прибытие 07.50). Привлекались: службы «02», «05». В результате пожара поврежден угол дома. Площадь пожара 4 м.2</w:t>
            </w:r>
            <w:br/>
            <w:r>
              <w:rPr/>
              <w:t xml:space="preserve"> </w:t>
            </w:r>
            <w:br/>
            <w:r>
              <w:rPr/>
              <w:t xml:space="preserve"> За сутки силы и средства МЧС Республики Алтай на ликвидацию последствий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5</w:t>
            </w:r>
            <w:r>
              <w:rPr/>
              <w:t xml:space="preserve"> туристических групп в количестве 35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2025-04-04T09:19:00+07:00</dcterms:created>
  <dcterms:modified xsi:type="dcterms:W3CDTF">2025-04-04T09:19:00+07:00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