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об обстановке на территории Республики Алтай с 11 по 17 июля 2011г.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об обстановке на территории Республики Алтай с 11 по 17 июля 2011г.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За отчетный период на территории Республики Алтай чрезвычайных ситуаций не зарегистрировано.</w:t>
            </w:r>
            <w:br/>
            <w:r>
              <w:rPr>
                <w:b w:val="1"/>
                <w:bCs w:val="1"/>
              </w:rPr>
              <w:t xml:space="preserve">        Происшествия на воде:</w:t>
            </w:r>
            <w:br/>
            <w:r>
              <w:rPr/>
              <w:t xml:space="preserve">        - 11 июля на Телецком озере перевернулся и затонул катер на подводных крыльях модели «Волга». На судне находилось 13 человек, из них 12 пассажиры. Спасено 9 человек, пропало без вести 4 человека.</w:t>
            </w:r>
            <w:br/>
            <w:r>
              <w:rPr/>
              <w:t xml:space="preserve">        С 11 июля на месте происшествия проводятся поисковые работы. Задействована группировка сил и средств от МЧС России: оперативная группа ГУ МЧС России по РА, группа ГИМС, поисково-спасательная группа с сезонного спасательного поста «Телецкое». Ежедневно обследуется береговая линия и акватория в районе происшествия. С 14 июля группой специалистов ГОСАКВАСПАС (г. Москва) проводятся поисковые глубоководные работы с использованием малогабаритного телеуправляемого подводного аппарата «Falcon», гидролокатора бокового обзора «Klein 3900». Поиски результатов не дали, будут продолжены.</w:t>
            </w:r>
            <w:br/>
            <w:r>
              <w:rPr/>
              <w:t xml:space="preserve">        - 15 июля в 21.30 поступила информация о происшествии на р. Лебедь. В районе дороги Турочак-Каяшкан, у моста через р. Лебедь, при очевидных обстоятельствах, в состоянии алкогольного опьянения утонула жительница г. Кемерово 1976 года рождения. 16 июля в 14.00 водолазами с ССП «Телецкое» тело найдено.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Работа спасателей:</w:t>
            </w:r>
            <w:r>
              <w:rPr/>
              <w:t xml:space="preserve"> 14 июля в район перевала «ТКТ» для проведения повторных работ по поиску тела погибшего в результате схода лавины 3 июля 2011 г. Еремина Андрея, на вертолете МИ-8 доставлена поисково-спасательная группа. На месте происшествия работали 11 спасателей и 3 поисковые собаки. Тело Еремина А.В. найдено. 16 июля доставлено в г. Горно-Алтайск.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На контроле</w:t>
            </w:r>
            <w:r>
              <w:rPr/>
              <w:t xml:space="preserve"> Главного управления МЧС России по Республике Алтай 55 туристических групп, численностью 465 человек.</w:t>
            </w:r>
            <w:br/>
            <w:r>
              <w:rPr/>
              <w:t xml:space="preserve">        В период с 11 по 17 июля 2011 года зарегистрировано </w:t>
            </w:r>
            <w:r>
              <w:rPr>
                <w:b w:val="1"/>
                <w:bCs w:val="1"/>
              </w:rPr>
              <w:t xml:space="preserve">3 пожара, погибших и травмированных нет</w:t>
            </w:r>
            <w:r>
              <w:rPr/>
              <w:t xml:space="preserve"> (за аналогичный период прошлого года произошло 4 пожара).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 зарегистрировано 168 пожаров (за аналогичный период прошлого года 180 пожаров), погибло 16 человек, травмировано 14, на пожарах спасен 61 человек.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Лесопожарная обстановка:</w:t>
            </w:r>
            <w:r>
              <w:rPr/>
              <w:t xml:space="preserve"> за отчетный период пожаров не зарегистрировано.</w:t>
            </w:r>
            <w:br/>
            <w:r>
              <w:rPr/>
              <w:t xml:space="preserve">        За отчётный период силы и средства МЧС России на ликвидацию последствий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привлекались 9 раз.</w:t>
            </w:r>
            <w:br/>
            <w:r>
              <w:rPr/>
              <w:t xml:space="preserve">        Сотрудниками </w:t>
            </w:r>
            <w:r>
              <w:rPr>
                <w:b w:val="1"/>
                <w:bCs w:val="1"/>
              </w:rPr>
              <w:t xml:space="preserve">ГИМС</w:t>
            </w:r>
            <w:r>
              <w:rPr/>
              <w:t xml:space="preserve"> проведены 4 патрулирования в Майминском, Чемальском, Турочакском и Шебалинском районах. Выявлено 21 нарушение, проведено техническое освидетельствование 1 места массового отдыха у воды.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2025-04-05T19:43:11+07:00</dcterms:created>
  <dcterms:modified xsi:type="dcterms:W3CDTF">2025-04-05T19:43:11+07:00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