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5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5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зарегистрировано 3 пожара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В с. Чемал на ул. Алтайская горел 2–х этажный жилой дом, пристройка к нему, баня. Общая площадь пожара 95 кв.м. Погибших и пострадавших нет. В тушении задействованы 6 человек личного состава ПЧ №5, 2 ед. техники</w:t>
            </w:r>
            <w:br/>
            <w:r>
              <w:rPr/>
              <w:t xml:space="preserve"> </w:t>
            </w:r>
            <w:br/>
            <w:r>
              <w:rPr/>
              <w:t xml:space="preserve"> В с. Усть - Кан, на ул. Социалистическая, горел жилой дом. В результате пожара огнем уничтожена веранда и крыша дома. Площадь пожара 81 м.2.. В результате пожара 1 человек пострадал, доставлен в больницу. В тушении задействованы 9 человек личного состава ПЧ №9,3 ед. техники</w:t>
            </w:r>
            <w:br/>
            <w:r>
              <w:rPr/>
              <w:t xml:space="preserve"> </w:t>
            </w:r>
            <w:br/>
            <w:r>
              <w:rPr/>
              <w:t xml:space="preserve"> В с. Усть-Кокса, на ул. Калинина . В результате пожара огнём уничтожена крыша и повреждены стены дома, произошло обрушение потолочного перекрытия. Площадь пожара 24 кв.м. Погибших и пострадавших нет. В тушении задействованы 10 человек личного состава ПЧ №10, 3 ед. техники</w:t>
            </w:r>
            <w:br/>
            <w:r>
              <w:rPr/>
              <w:t xml:space="preserve"> </w:t>
            </w:r>
            <w:br/>
            <w:r>
              <w:rPr/>
              <w:t xml:space="preserve">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в период с 05 по 07.01.11 проводится рейд в Турочакском районе по оз. Телецкое. Привлекаются от ГИМС - 3 человека, 1 ед. тех., от АПСО - 1 человек</w:t>
            </w:r>
            <w:br/>
            <w:r>
              <w:rPr/>
              <w:t xml:space="preserve"> </w:t>
            </w:r>
            <w:br/>
            <w:r>
              <w:rPr/>
              <w:t xml:space="preserve"> На контроле 5 туристических групп, численностью 57 человек.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На подсыпку и расчистку дорог и перевалов от снега задействовано 12 человек 9 единицы техники.</w:t>
            </w:r>
            <w:br/>
            <w:r>
              <w:rPr/>
              <w:t xml:space="preserve"> Отключений энергоснабжения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2025-04-04T14:39:11+07:00</dcterms:created>
  <dcterms:modified xsi:type="dcterms:W3CDTF">2025-04-04T14:39:11+07:00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